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953534" w:rsidTr="00953534">
        <w:tc>
          <w:tcPr>
            <w:tcW w:w="3509" w:type="dxa"/>
            <w:hideMark/>
          </w:tcPr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bookmarkStart w:id="0" w:name="_Toc407179993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7742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 решением Совета, протокол №38 от 09.07.2020</w:t>
            </w:r>
            <w:r w:rsidR="002520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3534" w:rsidRDefault="00953534" w:rsidP="0095353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ОПИСЬ ДОКУМЕНТОВ</w:t>
      </w:r>
      <w:bookmarkEnd w:id="0"/>
    </w:p>
    <w:p w:rsidR="00953534" w:rsidRDefault="00AC0019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407179994"/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r w:rsidR="00953534">
        <w:rPr>
          <w:rFonts w:ascii="Times New Roman" w:hAnsi="Times New Roman"/>
          <w:b w:val="0"/>
          <w:sz w:val="24"/>
          <w:szCs w:val="24"/>
        </w:rPr>
        <w:t>редставляемых</w:t>
      </w:r>
      <w:proofErr w:type="gramEnd"/>
      <w:r w:rsidR="00953534">
        <w:rPr>
          <w:rFonts w:ascii="Times New Roman" w:hAnsi="Times New Roman"/>
          <w:b w:val="0"/>
          <w:sz w:val="24"/>
          <w:szCs w:val="24"/>
        </w:rPr>
        <w:t xml:space="preserve"> для вступления в Саморегулируемую организаци</w:t>
      </w:r>
      <w:bookmarkEnd w:id="1"/>
      <w:r w:rsidR="00953534">
        <w:rPr>
          <w:rFonts w:ascii="Times New Roman" w:hAnsi="Times New Roman"/>
          <w:b w:val="0"/>
          <w:sz w:val="24"/>
          <w:szCs w:val="24"/>
        </w:rPr>
        <w:t>ю Ассоциацию</w:t>
      </w: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07179995"/>
      <w:r>
        <w:rPr>
          <w:rFonts w:ascii="Times New Roman" w:hAnsi="Times New Roman"/>
          <w:b w:val="0"/>
          <w:sz w:val="24"/>
          <w:szCs w:val="24"/>
        </w:rPr>
        <w:t>«Союз Профессиональных Строителей Южного Региона»</w:t>
      </w:r>
      <w:bookmarkEnd w:id="2"/>
    </w:p>
    <w:p w:rsidR="00953534" w:rsidRDefault="00953534" w:rsidP="00953534">
      <w:pPr>
        <w:pStyle w:val="a8"/>
        <w:pBdr>
          <w:bottom w:val="single" w:sz="12" w:space="1" w:color="auto"/>
        </w:pBd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</w:p>
    <w:p w:rsidR="00953534" w:rsidRDefault="00953534" w:rsidP="0095353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 или фамилия, имя, отчество индивидуального предпринимателя)</w:t>
      </w:r>
    </w:p>
    <w:p w:rsidR="00953534" w:rsidRDefault="00953534" w:rsidP="0095353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______________ от ____________20__г.</w:t>
      </w:r>
    </w:p>
    <w:tbl>
      <w:tblPr>
        <w:tblW w:w="13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4"/>
        <w:gridCol w:w="8265"/>
        <w:gridCol w:w="847"/>
        <w:gridCol w:w="3401"/>
      </w:tblGrid>
      <w:tr w:rsidR="00953534" w:rsidTr="00953534">
        <w:trPr>
          <w:gridBefore w:val="1"/>
          <w:gridAfter w:val="1"/>
          <w:wBefore w:w="568" w:type="dxa"/>
          <w:wAfter w:w="3401" w:type="dxa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</w:t>
            </w:r>
          </w:p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Toc327532004"/>
            <w:bookmarkStart w:id="4" w:name="_Toc407179997"/>
            <w:r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  <w:bookmarkEnd w:id="3"/>
            <w:bookmarkEnd w:id="4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 стр.</w:t>
            </w: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Заявление о приёме в члены СРОА «СПС ЮР»;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- Копия устава;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E006B4" w:rsidP="00E006B4">
            <w:pPr>
              <w:ind w:left="-7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 -</w:t>
            </w:r>
            <w:r w:rsidR="00953534" w:rsidRPr="00BD35FE">
              <w:rPr>
                <w:rFonts w:ascii="Times New Roman" w:hAnsi="Times New Roman"/>
                <w:lang w:eastAsia="en-US"/>
              </w:rPr>
              <w:t>Копия</w:t>
            </w:r>
            <w:r w:rsidRPr="00BD35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 w:rsidR="00953534"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 w:rsidP="004800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Сведения об образовании, трудовом стаже и повышении квалификации руководителей и специалистов </w:t>
            </w:r>
            <w:r w:rsidRPr="00BD35FE">
              <w:rPr>
                <w:rFonts w:ascii="Times New Roman" w:hAnsi="Times New Roman"/>
                <w:i/>
                <w:lang w:eastAsia="en-US"/>
              </w:rPr>
              <w:t>(с приложением копий дипломов,  удостоверений о повышении квалиф</w:t>
            </w:r>
            <w:r w:rsidR="000E2FE3">
              <w:rPr>
                <w:rFonts w:ascii="Times New Roman" w:hAnsi="Times New Roman"/>
                <w:i/>
                <w:lang w:eastAsia="en-US"/>
              </w:rPr>
              <w:t xml:space="preserve">икации, </w:t>
            </w:r>
            <w:r w:rsidR="00AD0BCB">
              <w:rPr>
                <w:rFonts w:ascii="Times New Roman" w:hAnsi="Times New Roman"/>
                <w:i/>
                <w:lang w:eastAsia="en-US"/>
              </w:rPr>
              <w:t xml:space="preserve">копий </w:t>
            </w:r>
            <w:r w:rsidR="000E2FE3">
              <w:rPr>
                <w:rFonts w:ascii="Times New Roman" w:hAnsi="Times New Roman"/>
                <w:i/>
                <w:lang w:eastAsia="en-US"/>
              </w:rPr>
              <w:t>трудовых книжек</w:t>
            </w:r>
            <w:r w:rsidR="00AD0BCB">
              <w:rPr>
                <w:rFonts w:ascii="Times New Roman" w:hAnsi="Times New Roman"/>
                <w:i/>
                <w:lang w:eastAsia="en-US"/>
              </w:rPr>
              <w:t xml:space="preserve"> либо сведений о трудовой деятельности</w:t>
            </w:r>
            <w:r w:rsidR="00155837">
              <w:rPr>
                <w:rFonts w:ascii="Times New Roman" w:hAnsi="Times New Roman"/>
                <w:i/>
                <w:lang w:eastAsia="en-US"/>
              </w:rPr>
              <w:t>, предоставляемых из информационных ресурсов Пенсион</w:t>
            </w:r>
            <w:r w:rsidR="0048008D">
              <w:rPr>
                <w:rFonts w:ascii="Times New Roman" w:hAnsi="Times New Roman"/>
                <w:i/>
                <w:lang w:eastAsia="en-US"/>
              </w:rPr>
              <w:t>ного фонда Российской Федерации</w:t>
            </w:r>
            <w:r w:rsidR="000E2FE3">
              <w:rPr>
                <w:rFonts w:ascii="Times New Roman" w:hAnsi="Times New Roman"/>
                <w:i/>
                <w:lang w:eastAsia="en-US"/>
              </w:rPr>
              <w:t xml:space="preserve">, </w:t>
            </w:r>
            <w:r w:rsidR="00E006B4" w:rsidRPr="00BD35FE">
              <w:rPr>
                <w:rFonts w:ascii="Times New Roman" w:hAnsi="Times New Roman"/>
                <w:i/>
                <w:lang w:eastAsia="en-US"/>
              </w:rPr>
              <w:t>выписок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из трудовых книжек</w:t>
            </w:r>
            <w:r w:rsidR="00AD0BCB">
              <w:rPr>
                <w:rFonts w:ascii="Times New Roman" w:hAnsi="Times New Roman"/>
                <w:i/>
                <w:lang w:eastAsia="en-US"/>
              </w:rPr>
              <w:t xml:space="preserve">, </w:t>
            </w:r>
            <w:r w:rsidR="00E006B4" w:rsidRPr="00BD35FE">
              <w:rPr>
                <w:rFonts w:ascii="Times New Roman" w:hAnsi="Times New Roman"/>
                <w:i/>
                <w:lang w:eastAsia="en-US"/>
              </w:rPr>
              <w:t>должностных инструкций, уведомлений о включении в НРС</w:t>
            </w:r>
            <w:r w:rsidRPr="00BD35FE">
              <w:rPr>
                <w:rFonts w:ascii="Times New Roman" w:hAnsi="Times New Roman"/>
                <w:i/>
                <w:lang w:eastAsia="en-US"/>
              </w:rPr>
              <w:t>)</w:t>
            </w:r>
            <w:r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 Сведения о наличии имущества</w:t>
            </w:r>
            <w:r w:rsidR="00766156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156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56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56" w:rsidRPr="00BD35FE" w:rsidRDefault="00766156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-Сведения о контроле качества (для особо опасных, технически сложных и уникальных объектов)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6156" w:rsidRDefault="007661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04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0E2FE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Копии</w:t>
            </w:r>
            <w:r w:rsidR="00953534" w:rsidRPr="00BD35FE">
              <w:rPr>
                <w:rFonts w:ascii="Times New Roman" w:hAnsi="Times New Roman"/>
                <w:lang w:eastAsia="en-US"/>
              </w:rPr>
              <w:t xml:space="preserve"> платежных поручений об уплате взносов в компенсационные фонды;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Копия свидетельства о постановке на учёт в налоговом органе (ИНН);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Выписка из Единого государственного реестра юридических лиц (ЕГРЮЛ) или Единого государственного реестра индивидуальных предпринимателей (ЕГРИП) </w:t>
            </w:r>
            <w:r w:rsidRPr="00BD35FE">
              <w:rPr>
                <w:rFonts w:ascii="Times New Roman" w:hAnsi="Times New Roman"/>
                <w:i/>
                <w:lang w:eastAsia="en-US"/>
              </w:rPr>
              <w:t>(</w:t>
            </w:r>
            <w:r w:rsidR="000E2FE3">
              <w:rPr>
                <w:rFonts w:ascii="Times New Roman" w:hAnsi="Times New Roman"/>
                <w:i/>
                <w:lang w:eastAsia="en-US"/>
              </w:rPr>
              <w:t>выданная не ранее одного месяца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до дня подачи заявления о вступлении в члены Ассоциации);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73D8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Договор</w:t>
            </w:r>
            <w:r w:rsidR="00AC0019" w:rsidRPr="00BD35FE">
              <w:rPr>
                <w:rFonts w:ascii="Times New Roman" w:hAnsi="Times New Roman"/>
                <w:lang w:eastAsia="en-US"/>
              </w:rPr>
              <w:t xml:space="preserve"> ст</w:t>
            </w:r>
            <w:r>
              <w:rPr>
                <w:rFonts w:ascii="Times New Roman" w:hAnsi="Times New Roman"/>
                <w:lang w:eastAsia="en-US"/>
              </w:rPr>
              <w:t>рахования, страховой полис (при наличии)</w:t>
            </w:r>
            <w:r w:rsidR="00953534" w:rsidRPr="00BD35FE">
              <w:rPr>
                <w:rFonts w:ascii="Times New Roman" w:hAnsi="Times New Roman"/>
                <w:lang w:eastAsia="en-US"/>
              </w:rPr>
              <w:t xml:space="preserve"> </w:t>
            </w:r>
            <w:r w:rsidR="000E2FE3">
              <w:rPr>
                <w:rFonts w:ascii="Times New Roman" w:hAnsi="Times New Roman"/>
                <w:i/>
                <w:lang w:eastAsia="en-US"/>
              </w:rPr>
              <w:t>(с приложением копий</w:t>
            </w:r>
            <w:r w:rsidR="00953534" w:rsidRPr="00BD35FE">
              <w:rPr>
                <w:rFonts w:ascii="Times New Roman" w:hAnsi="Times New Roman"/>
                <w:i/>
                <w:lang w:eastAsia="en-US"/>
              </w:rPr>
              <w:t xml:space="preserve"> платежны</w:t>
            </w:r>
            <w:r>
              <w:rPr>
                <w:rFonts w:ascii="Times New Roman" w:hAnsi="Times New Roman"/>
                <w:i/>
                <w:lang w:eastAsia="en-US"/>
              </w:rPr>
              <w:t>х документов об уплате страховой премии</w:t>
            </w:r>
            <w:r w:rsidR="00953534" w:rsidRPr="00BD35FE">
              <w:rPr>
                <w:rFonts w:ascii="Times New Roman" w:hAnsi="Times New Roman"/>
                <w:i/>
                <w:lang w:eastAsia="en-US"/>
              </w:rPr>
              <w:t>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615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Информационный лист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019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9" w:rsidRPr="00BD35FE" w:rsidRDefault="00AC00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615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9" w:rsidRPr="00BD35FE" w:rsidRDefault="00AC0019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>-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Иные документы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019" w:rsidRDefault="00AC00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534" w:rsidTr="00953534">
        <w:trPr>
          <w:trHeight w:val="144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 w:rsidP="00BD35FE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  <w:p w:rsidR="00953534" w:rsidRDefault="00BD35FE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953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Должность руководителя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sz w:val="20"/>
                <w:lang w:eastAsia="en-US"/>
              </w:rPr>
            </w:pPr>
          </w:p>
          <w:p w:rsidR="00953534" w:rsidRDefault="00AC0019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</w:t>
            </w:r>
            <w:r w:rsidR="00953534"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         ____________                         </w:t>
            </w:r>
            <w:r w:rsidR="00953534"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______________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«____»___________</w:t>
            </w:r>
            <w:r w:rsidR="00953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(подпись)                                      (Фамилия И.О.)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М.П.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представил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________________            </w:t>
            </w: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</w:t>
            </w:r>
            <w:r>
              <w:rPr>
                <w:rFonts w:ascii="Times New Roman" w:hAnsi="Times New Roman"/>
                <w:sz w:val="20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(подпись)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ind w:left="-103"/>
              <w:jc w:val="both"/>
              <w:rPr>
                <w:rFonts w:ascii="Times New Roman" w:eastAsia="Calibri" w:hAnsi="Times New Roman" w:cstheme="minorBidi"/>
                <w:b/>
                <w:lang w:eastAsia="en-US"/>
              </w:rPr>
            </w:pPr>
          </w:p>
          <w:p w:rsidR="00953534" w:rsidRDefault="00953534">
            <w:pPr>
              <w:spacing w:line="240" w:lineRule="auto"/>
              <w:ind w:left="-7192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«____» ___________ 200__г.</w:t>
            </w:r>
          </w:p>
        </w:tc>
      </w:tr>
      <w:tr w:rsidR="00953534" w:rsidTr="00953534">
        <w:trPr>
          <w:trHeight w:val="26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tabs>
                <w:tab w:val="left" w:pos="2302"/>
              </w:tabs>
              <w:spacing w:line="240" w:lineRule="auto"/>
              <w:ind w:left="1168"/>
              <w:rPr>
                <w:rFonts w:ascii="Times New Roman" w:eastAsia="Calibri" w:hAnsi="Times New Roman" w:cstheme="minorBidi"/>
                <w:b/>
                <w:sz w:val="20"/>
                <w:lang w:eastAsia="en-US"/>
              </w:rPr>
            </w:pPr>
          </w:p>
          <w:p w:rsidR="00953534" w:rsidRDefault="00953534">
            <w:pPr>
              <w:tabs>
                <w:tab w:val="left" w:pos="2302"/>
              </w:tabs>
              <w:spacing w:line="240" w:lineRule="auto"/>
              <w:rPr>
                <w:rFonts w:ascii="Times New Roman" w:eastAsiaTheme="minorEastAsia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 принял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________________          __________________ 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2302"/>
                <w:tab w:val="left" w:pos="502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(подпись)    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953534" w:rsidRDefault="00953534" w:rsidP="00953534"/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01" w:rsidRDefault="00FA3D01" w:rsidP="00480334">
      <w:pPr>
        <w:spacing w:line="240" w:lineRule="auto"/>
      </w:pPr>
      <w:r>
        <w:separator/>
      </w:r>
    </w:p>
  </w:endnote>
  <w:endnote w:type="continuationSeparator" w:id="0">
    <w:p w:rsidR="00FA3D01" w:rsidRDefault="00FA3D01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1C128D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150FA4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8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01" w:rsidRDefault="00FA3D01" w:rsidP="00480334">
      <w:pPr>
        <w:spacing w:line="240" w:lineRule="auto"/>
      </w:pPr>
      <w:r>
        <w:separator/>
      </w:r>
    </w:p>
  </w:footnote>
  <w:footnote w:type="continuationSeparator" w:id="0">
    <w:p w:rsidR="00FA3D01" w:rsidRDefault="00FA3D01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66156"/>
    <w:rsid w:val="00773D84"/>
    <w:rsid w:val="00774238"/>
    <w:rsid w:val="007767A6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371C5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3D01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1B96-C8CE-4801-9EFF-A1FF849E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3</cp:revision>
  <cp:lastPrinted>2020-07-09T12:35:00Z</cp:lastPrinted>
  <dcterms:created xsi:type="dcterms:W3CDTF">2020-07-23T05:34:00Z</dcterms:created>
  <dcterms:modified xsi:type="dcterms:W3CDTF">2020-07-23T05:35:00Z</dcterms:modified>
</cp:coreProperties>
</file>