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A" w:rsidRPr="00B4036E" w:rsidRDefault="001728EA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sz w:val="28"/>
          <w:szCs w:val="28"/>
        </w:rPr>
        <w:t>УТВЕРЖДЕНО</w:t>
      </w:r>
    </w:p>
    <w:p w:rsidR="001728EA" w:rsidRPr="00B4036E" w:rsidRDefault="001728EA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sz w:val="28"/>
          <w:szCs w:val="28"/>
        </w:rPr>
        <w:t>Решением совета</w:t>
      </w:r>
    </w:p>
    <w:p w:rsidR="001728EA" w:rsidRPr="00B4036E" w:rsidRDefault="001728EA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sz w:val="28"/>
          <w:szCs w:val="28"/>
        </w:rPr>
        <w:t>Саморегулируемой организации</w:t>
      </w:r>
    </w:p>
    <w:p w:rsidR="001728EA" w:rsidRPr="00B4036E" w:rsidRDefault="001728EA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sz w:val="28"/>
          <w:szCs w:val="28"/>
        </w:rPr>
        <w:t xml:space="preserve">Ассоциации «Союз </w:t>
      </w:r>
      <w:proofErr w:type="gramStart"/>
      <w:r w:rsidRPr="00B4036E">
        <w:rPr>
          <w:rFonts w:ascii="Times New Roman" w:hAnsi="Times New Roman"/>
          <w:sz w:val="28"/>
          <w:szCs w:val="28"/>
        </w:rPr>
        <w:t>Профессиональных</w:t>
      </w:r>
      <w:proofErr w:type="gramEnd"/>
    </w:p>
    <w:p w:rsidR="001728EA" w:rsidRPr="00B4036E" w:rsidRDefault="001728EA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sz w:val="28"/>
          <w:szCs w:val="28"/>
        </w:rPr>
        <w:t>Строителей Южного Региона»</w:t>
      </w:r>
    </w:p>
    <w:p w:rsidR="001728EA" w:rsidRPr="00B4036E" w:rsidRDefault="00075D6E" w:rsidP="001728E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 2017 г., протокол № 49</w:t>
      </w:r>
    </w:p>
    <w:p w:rsidR="001728EA" w:rsidRPr="00B4036E" w:rsidRDefault="001728EA" w:rsidP="001728E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728EA" w:rsidRPr="00B4036E" w:rsidRDefault="001728EA" w:rsidP="001728E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C45" w:rsidRPr="00B4036E" w:rsidRDefault="00535C45" w:rsidP="00535C45">
      <w:pPr>
        <w:jc w:val="both"/>
        <w:rPr>
          <w:rFonts w:ascii="Times New Roman" w:hAnsi="Times New Roman"/>
          <w:sz w:val="28"/>
          <w:szCs w:val="28"/>
        </w:rPr>
      </w:pPr>
    </w:p>
    <w:p w:rsidR="00E374EE" w:rsidRPr="00E374EE" w:rsidRDefault="00535C45" w:rsidP="0053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EE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535C45" w:rsidRPr="00E374EE" w:rsidRDefault="00E374EE" w:rsidP="00535C45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374EE">
        <w:rPr>
          <w:rFonts w:ascii="Times New Roman" w:hAnsi="Times New Roman"/>
          <w:b/>
          <w:spacing w:val="-6"/>
          <w:sz w:val="28"/>
          <w:szCs w:val="28"/>
        </w:rPr>
        <w:t xml:space="preserve">Саморегулируемой </w:t>
      </w:r>
      <w:r w:rsidR="0055186B">
        <w:rPr>
          <w:rFonts w:ascii="Times New Roman" w:hAnsi="Times New Roman"/>
          <w:b/>
          <w:spacing w:val="-6"/>
          <w:sz w:val="28"/>
          <w:szCs w:val="28"/>
        </w:rPr>
        <w:t>о</w:t>
      </w:r>
      <w:r w:rsidRPr="00E374EE">
        <w:rPr>
          <w:rFonts w:ascii="Times New Roman" w:hAnsi="Times New Roman"/>
          <w:b/>
          <w:spacing w:val="-6"/>
          <w:sz w:val="28"/>
          <w:szCs w:val="28"/>
        </w:rPr>
        <w:t>рганизации Ассоциации «Союз Профессиональных Строителей Южного Региона»</w:t>
      </w:r>
    </w:p>
    <w:p w:rsidR="00E374EE" w:rsidRPr="00E374EE" w:rsidRDefault="00E374EE" w:rsidP="0053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42D" w:rsidRPr="00E374EE" w:rsidRDefault="00535C45" w:rsidP="00535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EE">
        <w:rPr>
          <w:rFonts w:ascii="Times New Roman" w:hAnsi="Times New Roman" w:cs="Times New Roman"/>
          <w:b/>
          <w:sz w:val="28"/>
          <w:szCs w:val="28"/>
        </w:rPr>
        <w:t xml:space="preserve">по организации безопасного выполнения строительно-монтажных работ, </w:t>
      </w:r>
    </w:p>
    <w:p w:rsidR="00535C45" w:rsidRPr="00E374EE" w:rsidRDefault="00535C45" w:rsidP="00535C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EE">
        <w:rPr>
          <w:rFonts w:ascii="Times New Roman" w:hAnsi="Times New Roman" w:cs="Times New Roman"/>
          <w:b/>
          <w:sz w:val="28"/>
          <w:szCs w:val="28"/>
        </w:rPr>
        <w:t>к системе контроля качества выполнения указанных работ</w:t>
      </w:r>
    </w:p>
    <w:p w:rsidR="00535C45" w:rsidRPr="00E374EE" w:rsidRDefault="00535C45" w:rsidP="00535C45">
      <w:pPr>
        <w:jc w:val="center"/>
        <w:rPr>
          <w:rFonts w:ascii="Times New Roman" w:hAnsi="Times New Roman"/>
          <w:sz w:val="28"/>
          <w:szCs w:val="28"/>
        </w:rPr>
      </w:pPr>
      <w:r w:rsidRPr="00E374EE">
        <w:rPr>
          <w:rFonts w:ascii="Times New Roman" w:hAnsi="Times New Roman"/>
          <w:b/>
          <w:sz w:val="28"/>
          <w:szCs w:val="28"/>
        </w:rPr>
        <w:t>(СТО СПС ЮР 01-201</w:t>
      </w:r>
      <w:r w:rsidR="0064642D" w:rsidRPr="00E374EE">
        <w:rPr>
          <w:rFonts w:ascii="Times New Roman" w:hAnsi="Times New Roman"/>
          <w:b/>
          <w:sz w:val="28"/>
          <w:szCs w:val="28"/>
        </w:rPr>
        <w:t>7</w:t>
      </w:r>
      <w:r w:rsidRPr="00E374EE">
        <w:rPr>
          <w:rFonts w:ascii="Times New Roman" w:hAnsi="Times New Roman"/>
          <w:b/>
          <w:sz w:val="28"/>
          <w:szCs w:val="28"/>
        </w:rPr>
        <w:t>)</w:t>
      </w:r>
    </w:p>
    <w:p w:rsidR="00535C45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4EE" w:rsidRPr="00B4036E" w:rsidRDefault="00E374EE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21F" w:rsidRPr="00B4036E" w:rsidRDefault="0089421F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21F" w:rsidRPr="00B4036E" w:rsidRDefault="0089421F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21F" w:rsidRPr="00B4036E" w:rsidRDefault="0089421F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535C4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C45" w:rsidRPr="00B4036E" w:rsidRDefault="00535C45" w:rsidP="00E374E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36E">
        <w:rPr>
          <w:rFonts w:ascii="Times New Roman" w:hAnsi="Times New Roman" w:cs="Times New Roman"/>
          <w:b w:val="0"/>
          <w:sz w:val="28"/>
          <w:szCs w:val="28"/>
        </w:rPr>
        <w:t>Краснодар</w:t>
      </w:r>
      <w:r w:rsidR="0089421F" w:rsidRPr="00B4036E">
        <w:rPr>
          <w:rFonts w:ascii="Times New Roman" w:hAnsi="Times New Roman" w:cs="Times New Roman"/>
          <w:b w:val="0"/>
          <w:sz w:val="28"/>
          <w:szCs w:val="28"/>
        </w:rPr>
        <w:t>, 2017</w:t>
      </w:r>
    </w:p>
    <w:p w:rsidR="00071FB1" w:rsidRPr="00B4036E" w:rsidRDefault="000D74E5" w:rsidP="00535C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4036E">
        <w:rPr>
          <w:rFonts w:ascii="Times New Roman" w:hAnsi="Times New Roman"/>
          <w:b/>
          <w:sz w:val="28"/>
          <w:szCs w:val="28"/>
        </w:rPr>
        <w:tab/>
      </w:r>
      <w:r w:rsidRPr="00B4036E">
        <w:rPr>
          <w:rFonts w:ascii="Times New Roman" w:hAnsi="Times New Roman"/>
          <w:b/>
          <w:sz w:val="28"/>
          <w:szCs w:val="28"/>
        </w:rPr>
        <w:tab/>
      </w:r>
      <w:r w:rsidRPr="00B4036E">
        <w:rPr>
          <w:rFonts w:ascii="Times New Roman" w:hAnsi="Times New Roman"/>
          <w:b/>
          <w:sz w:val="28"/>
          <w:szCs w:val="28"/>
        </w:rPr>
        <w:tab/>
      </w:r>
      <w:r w:rsidRPr="00B4036E">
        <w:rPr>
          <w:rFonts w:ascii="Times New Roman" w:hAnsi="Times New Roman"/>
          <w:b/>
          <w:sz w:val="28"/>
          <w:szCs w:val="28"/>
        </w:rPr>
        <w:tab/>
      </w:r>
      <w:r w:rsidRPr="00B4036E">
        <w:rPr>
          <w:rFonts w:ascii="Times New Roman" w:hAnsi="Times New Roman"/>
          <w:b/>
          <w:sz w:val="28"/>
          <w:szCs w:val="28"/>
        </w:rPr>
        <w:tab/>
      </w:r>
      <w:r w:rsidRPr="00B4036E">
        <w:rPr>
          <w:rFonts w:ascii="Times New Roman" w:hAnsi="Times New Roman"/>
          <w:b/>
          <w:sz w:val="28"/>
          <w:szCs w:val="28"/>
        </w:rPr>
        <w:tab/>
      </w:r>
      <w:r w:rsidR="00F90EEA" w:rsidRPr="00B4036E">
        <w:rPr>
          <w:rFonts w:ascii="Times New Roman" w:hAnsi="Times New Roman"/>
          <w:b/>
          <w:sz w:val="28"/>
          <w:szCs w:val="28"/>
        </w:rPr>
        <w:tab/>
      </w:r>
      <w:r w:rsidR="00F90EEA" w:rsidRPr="00B4036E">
        <w:rPr>
          <w:rFonts w:ascii="Times New Roman" w:hAnsi="Times New Roman"/>
          <w:b/>
          <w:sz w:val="28"/>
          <w:szCs w:val="28"/>
        </w:rPr>
        <w:tab/>
      </w:r>
      <w:r w:rsidR="00F90EEA" w:rsidRPr="00B4036E">
        <w:rPr>
          <w:rFonts w:ascii="Times New Roman" w:hAnsi="Times New Roman"/>
          <w:b/>
          <w:sz w:val="28"/>
          <w:szCs w:val="28"/>
        </w:rPr>
        <w:tab/>
      </w:r>
      <w:r w:rsidR="00F90EEA" w:rsidRPr="00B4036E">
        <w:rPr>
          <w:rFonts w:ascii="Times New Roman" w:hAnsi="Times New Roman"/>
          <w:b/>
          <w:sz w:val="28"/>
          <w:szCs w:val="28"/>
        </w:rPr>
        <w:tab/>
      </w:r>
    </w:p>
    <w:p w:rsidR="00960D27" w:rsidRPr="00B4036E" w:rsidRDefault="00960D27" w:rsidP="00B40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6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35C45" w:rsidRPr="00B4036E" w:rsidRDefault="00535C45" w:rsidP="00B4036E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C45" w:rsidRPr="00B4036E" w:rsidRDefault="00A247ED" w:rsidP="00EB6A9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1.1</w:t>
      </w:r>
      <w:r w:rsidR="00D40E1A" w:rsidRPr="00B4036E">
        <w:rPr>
          <w:rFonts w:ascii="Times New Roman" w:hAnsi="Times New Roman" w:cs="Times New Roman"/>
          <w:sz w:val="24"/>
          <w:szCs w:val="24"/>
        </w:rPr>
        <w:t>.</w:t>
      </w:r>
      <w:r w:rsidR="00620A35" w:rsidRPr="00B4036E">
        <w:rPr>
          <w:rFonts w:ascii="Times New Roman" w:hAnsi="Times New Roman" w:cs="Times New Roman"/>
          <w:sz w:val="24"/>
          <w:szCs w:val="24"/>
        </w:rPr>
        <w:t>С</w:t>
      </w:r>
      <w:r w:rsidR="00742796" w:rsidRPr="00B4036E">
        <w:rPr>
          <w:rFonts w:ascii="Times New Roman" w:hAnsi="Times New Roman" w:cs="Times New Roman"/>
          <w:sz w:val="24"/>
          <w:szCs w:val="24"/>
        </w:rPr>
        <w:t xml:space="preserve">тандарт </w:t>
      </w:r>
      <w:r w:rsidR="00620A35" w:rsidRPr="00B4036E">
        <w:rPr>
          <w:rFonts w:ascii="Times New Roman" w:hAnsi="Times New Roman" w:cs="Times New Roman"/>
          <w:spacing w:val="-6"/>
          <w:sz w:val="24"/>
          <w:szCs w:val="24"/>
        </w:rPr>
        <w:t>Саморегулируем</w:t>
      </w:r>
      <w:r w:rsidR="0064642D" w:rsidRPr="00B4036E">
        <w:rPr>
          <w:rFonts w:ascii="Times New Roman" w:hAnsi="Times New Roman" w:cs="Times New Roman"/>
          <w:spacing w:val="-6"/>
          <w:sz w:val="24"/>
          <w:szCs w:val="24"/>
        </w:rPr>
        <w:t>ой</w:t>
      </w:r>
      <w:r w:rsidR="00620A35" w:rsidRPr="00B4036E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64642D" w:rsidRPr="00B4036E">
        <w:rPr>
          <w:rFonts w:ascii="Times New Roman" w:hAnsi="Times New Roman" w:cs="Times New Roman"/>
          <w:spacing w:val="-6"/>
          <w:sz w:val="24"/>
          <w:szCs w:val="24"/>
        </w:rPr>
        <w:t>и Ассоциации</w:t>
      </w:r>
      <w:r w:rsidR="00620A35" w:rsidRPr="00B4036E">
        <w:rPr>
          <w:rFonts w:ascii="Times New Roman" w:hAnsi="Times New Roman" w:cs="Times New Roman"/>
          <w:spacing w:val="-6"/>
          <w:sz w:val="24"/>
          <w:szCs w:val="24"/>
        </w:rPr>
        <w:t xml:space="preserve"> «Союз Профессиональных Строителей Южного Региона» (далее </w:t>
      </w:r>
      <w:r w:rsidR="0064642D" w:rsidRPr="00B4036E">
        <w:rPr>
          <w:rFonts w:ascii="Times New Roman" w:hAnsi="Times New Roman" w:cs="Times New Roman"/>
          <w:spacing w:val="-6"/>
          <w:sz w:val="24"/>
          <w:szCs w:val="24"/>
        </w:rPr>
        <w:t>- Ассоциация</w:t>
      </w:r>
      <w:r w:rsidR="00620A35" w:rsidRPr="00B4036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535C45" w:rsidRPr="00B4036E">
        <w:rPr>
          <w:rFonts w:ascii="Times New Roman" w:hAnsi="Times New Roman" w:cs="Times New Roman"/>
          <w:sz w:val="24"/>
          <w:szCs w:val="24"/>
        </w:rPr>
        <w:t>разработан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AE51D4" w:rsidRPr="00B4036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в области саморегулирования в строительстве, </w:t>
      </w:r>
      <w:r w:rsidR="003E0471" w:rsidRPr="00B4036E">
        <w:rPr>
          <w:rFonts w:ascii="Times New Roman" w:hAnsi="Times New Roman" w:cs="Times New Roman"/>
          <w:sz w:val="24"/>
          <w:szCs w:val="24"/>
        </w:rPr>
        <w:t xml:space="preserve">технического регулирования, </w:t>
      </w:r>
      <w:r w:rsidR="00AE51D4" w:rsidRPr="00B4036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4642D" w:rsidRPr="00B4036E">
        <w:rPr>
          <w:rFonts w:ascii="Times New Roman" w:hAnsi="Times New Roman" w:cs="Times New Roman"/>
          <w:sz w:val="24"/>
          <w:szCs w:val="24"/>
        </w:rPr>
        <w:t>Ассоциации</w:t>
      </w:r>
      <w:r w:rsidR="00F11B7E" w:rsidRPr="00B4036E">
        <w:rPr>
          <w:rFonts w:ascii="Times New Roman" w:hAnsi="Times New Roman" w:cs="Times New Roman"/>
          <w:sz w:val="24"/>
          <w:szCs w:val="24"/>
        </w:rPr>
        <w:t>.</w:t>
      </w:r>
    </w:p>
    <w:p w:rsidR="00535C45" w:rsidRPr="00B4036E" w:rsidRDefault="00535C45" w:rsidP="00EB6A9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 xml:space="preserve">1.2. </w:t>
      </w:r>
      <w:r w:rsidR="00F11B7E" w:rsidRPr="00B4036E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960D27" w:rsidRPr="00B4036E">
        <w:rPr>
          <w:rFonts w:ascii="Times New Roman" w:hAnsi="Times New Roman" w:cs="Times New Roman"/>
          <w:sz w:val="24"/>
          <w:szCs w:val="24"/>
        </w:rPr>
        <w:t>устанавлива</w:t>
      </w:r>
      <w:r w:rsidR="00740DF4" w:rsidRPr="00B4036E">
        <w:rPr>
          <w:rFonts w:ascii="Times New Roman" w:hAnsi="Times New Roman" w:cs="Times New Roman"/>
          <w:sz w:val="24"/>
          <w:szCs w:val="24"/>
        </w:rPr>
        <w:t>е</w:t>
      </w:r>
      <w:r w:rsidR="00960D27" w:rsidRPr="00B4036E">
        <w:rPr>
          <w:rFonts w:ascii="Times New Roman" w:hAnsi="Times New Roman" w:cs="Times New Roman"/>
          <w:sz w:val="24"/>
          <w:szCs w:val="24"/>
        </w:rPr>
        <w:t xml:space="preserve">т правила </w:t>
      </w:r>
      <w:r w:rsidR="00742796" w:rsidRPr="00B4036E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620A35" w:rsidRPr="00B4036E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4642D" w:rsidRPr="00B4036E">
        <w:rPr>
          <w:rFonts w:ascii="Times New Roman" w:hAnsi="Times New Roman" w:cs="Times New Roman"/>
          <w:sz w:val="24"/>
          <w:szCs w:val="24"/>
        </w:rPr>
        <w:t>Ассоциации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742796" w:rsidRPr="00B4036E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960D27" w:rsidRPr="00B4036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D40E1A" w:rsidRPr="00B4036E">
        <w:rPr>
          <w:rFonts w:ascii="Times New Roman" w:hAnsi="Times New Roman" w:cs="Times New Roman"/>
          <w:sz w:val="24"/>
          <w:szCs w:val="24"/>
        </w:rPr>
        <w:t xml:space="preserve">строительно-монтажных </w:t>
      </w:r>
      <w:r w:rsidR="00960D27" w:rsidRPr="00B4036E">
        <w:rPr>
          <w:rFonts w:ascii="Times New Roman" w:hAnsi="Times New Roman" w:cs="Times New Roman"/>
          <w:sz w:val="24"/>
          <w:szCs w:val="24"/>
        </w:rPr>
        <w:t>работ</w:t>
      </w:r>
      <w:r w:rsidRPr="00B4036E">
        <w:rPr>
          <w:rFonts w:ascii="Times New Roman" w:hAnsi="Times New Roman" w:cs="Times New Roman"/>
          <w:sz w:val="24"/>
          <w:szCs w:val="24"/>
        </w:rPr>
        <w:t>,</w:t>
      </w:r>
      <w:r w:rsidR="00960D27" w:rsidRPr="00B4036E">
        <w:rPr>
          <w:rFonts w:ascii="Times New Roman" w:hAnsi="Times New Roman" w:cs="Times New Roman"/>
          <w:sz w:val="24"/>
          <w:szCs w:val="24"/>
        </w:rPr>
        <w:t xml:space="preserve"> требования к результатам указанных работ и </w:t>
      </w:r>
      <w:r w:rsidR="00740DF4" w:rsidRPr="00B4036E">
        <w:rPr>
          <w:rFonts w:ascii="Times New Roman" w:hAnsi="Times New Roman" w:cs="Times New Roman"/>
          <w:sz w:val="24"/>
          <w:szCs w:val="24"/>
        </w:rPr>
        <w:t xml:space="preserve">к </w:t>
      </w:r>
      <w:r w:rsidR="00960D27" w:rsidRPr="00B4036E">
        <w:rPr>
          <w:rFonts w:ascii="Times New Roman" w:hAnsi="Times New Roman" w:cs="Times New Roman"/>
          <w:sz w:val="24"/>
          <w:szCs w:val="24"/>
        </w:rPr>
        <w:t xml:space="preserve">системе контроля </w:t>
      </w:r>
      <w:r w:rsidR="00D40E1A" w:rsidRPr="00B4036E">
        <w:rPr>
          <w:rFonts w:ascii="Times New Roman" w:hAnsi="Times New Roman" w:cs="Times New Roman"/>
          <w:sz w:val="24"/>
          <w:szCs w:val="24"/>
        </w:rPr>
        <w:t>качества выполнения</w:t>
      </w:r>
      <w:r w:rsidR="00960D27" w:rsidRPr="00B4036E">
        <w:rPr>
          <w:rFonts w:ascii="Times New Roman" w:hAnsi="Times New Roman" w:cs="Times New Roman"/>
          <w:sz w:val="24"/>
          <w:szCs w:val="24"/>
        </w:rPr>
        <w:t xml:space="preserve"> таких работ</w:t>
      </w:r>
      <w:r w:rsidR="000A54DE" w:rsidRPr="00B4036E">
        <w:rPr>
          <w:rFonts w:ascii="Times New Roman" w:hAnsi="Times New Roman" w:cs="Times New Roman"/>
          <w:sz w:val="24"/>
          <w:szCs w:val="24"/>
        </w:rPr>
        <w:t>.</w:t>
      </w:r>
    </w:p>
    <w:p w:rsidR="0064642D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1.3. </w:t>
      </w:r>
      <w:r w:rsidR="000A54DE" w:rsidRPr="00B4036E">
        <w:rPr>
          <w:rFonts w:ascii="Times New Roman" w:hAnsi="Times New Roman"/>
          <w:sz w:val="24"/>
          <w:szCs w:val="24"/>
        </w:rPr>
        <w:t>В</w:t>
      </w:r>
      <w:r w:rsidRPr="00B4036E">
        <w:rPr>
          <w:rFonts w:ascii="Times New Roman" w:hAnsi="Times New Roman"/>
          <w:sz w:val="24"/>
          <w:szCs w:val="24"/>
        </w:rPr>
        <w:t xml:space="preserve"> соответствии с </w:t>
      </w:r>
      <w:r w:rsidR="0064642D" w:rsidRPr="00B4036E">
        <w:rPr>
          <w:rFonts w:ascii="Times New Roman" w:hAnsi="Times New Roman"/>
          <w:sz w:val="24"/>
          <w:szCs w:val="24"/>
        </w:rPr>
        <w:t xml:space="preserve">пунктом 2 </w:t>
      </w:r>
      <w:r w:rsidRPr="00B4036E">
        <w:rPr>
          <w:rFonts w:ascii="Times New Roman" w:hAnsi="Times New Roman"/>
          <w:sz w:val="24"/>
          <w:szCs w:val="24"/>
        </w:rPr>
        <w:t>част</w:t>
      </w:r>
      <w:r w:rsidR="0064642D" w:rsidRPr="00B4036E">
        <w:rPr>
          <w:rFonts w:ascii="Times New Roman" w:hAnsi="Times New Roman"/>
          <w:sz w:val="24"/>
          <w:szCs w:val="24"/>
        </w:rPr>
        <w:t xml:space="preserve">и 3 </w:t>
      </w:r>
      <w:r w:rsidR="00C51021" w:rsidRPr="00B4036E">
        <w:rPr>
          <w:rFonts w:ascii="Times New Roman" w:hAnsi="Times New Roman"/>
          <w:sz w:val="24"/>
          <w:szCs w:val="24"/>
        </w:rPr>
        <w:t xml:space="preserve">статьи </w:t>
      </w:r>
      <w:r w:rsidR="0064642D" w:rsidRPr="00B4036E">
        <w:rPr>
          <w:rFonts w:ascii="Times New Roman" w:hAnsi="Times New Roman"/>
          <w:sz w:val="24"/>
          <w:szCs w:val="24"/>
        </w:rPr>
        <w:t>3 и пунктом 2 статьи 4 Федерального закона от 01.12.2007 г. №315-ФЗ «О саморегулируемых организациях</w:t>
      </w:r>
      <w:proofErr w:type="gramStart"/>
      <w:r w:rsidR="0064642D" w:rsidRPr="00B4036E">
        <w:rPr>
          <w:rFonts w:ascii="Times New Roman" w:hAnsi="Times New Roman"/>
          <w:sz w:val="24"/>
          <w:szCs w:val="24"/>
        </w:rPr>
        <w:t>»</w:t>
      </w:r>
      <w:r w:rsidR="00994AF9" w:rsidRPr="00B4036E">
        <w:rPr>
          <w:rFonts w:ascii="Times New Roman" w:hAnsi="Times New Roman"/>
          <w:sz w:val="24"/>
          <w:szCs w:val="24"/>
        </w:rPr>
        <w:t>т</w:t>
      </w:r>
      <w:proofErr w:type="gramEnd"/>
      <w:r w:rsidR="00994AF9" w:rsidRPr="00B4036E">
        <w:rPr>
          <w:rFonts w:ascii="Times New Roman" w:hAnsi="Times New Roman"/>
          <w:sz w:val="24"/>
          <w:szCs w:val="24"/>
        </w:rPr>
        <w:t xml:space="preserve">ребования настоящего </w:t>
      </w:r>
      <w:r w:rsidR="00740DF4" w:rsidRPr="00B4036E">
        <w:rPr>
          <w:rFonts w:ascii="Times New Roman" w:hAnsi="Times New Roman"/>
          <w:sz w:val="24"/>
          <w:szCs w:val="24"/>
        </w:rPr>
        <w:t>Стандарт</w:t>
      </w:r>
      <w:r w:rsidR="00994AF9" w:rsidRPr="00B4036E">
        <w:rPr>
          <w:rFonts w:ascii="Times New Roman" w:hAnsi="Times New Roman"/>
          <w:sz w:val="24"/>
          <w:szCs w:val="24"/>
        </w:rPr>
        <w:t>а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742796" w:rsidRPr="00B4036E">
        <w:rPr>
          <w:rFonts w:ascii="Times New Roman" w:hAnsi="Times New Roman"/>
          <w:sz w:val="24"/>
          <w:szCs w:val="24"/>
        </w:rPr>
        <w:t>явля</w:t>
      </w:r>
      <w:r w:rsidR="00994AF9" w:rsidRPr="00B4036E">
        <w:rPr>
          <w:rFonts w:ascii="Times New Roman" w:hAnsi="Times New Roman"/>
          <w:sz w:val="24"/>
          <w:szCs w:val="24"/>
        </w:rPr>
        <w:t>ю</w:t>
      </w:r>
      <w:r w:rsidR="00742796" w:rsidRPr="00B4036E">
        <w:rPr>
          <w:rFonts w:ascii="Times New Roman" w:hAnsi="Times New Roman"/>
          <w:sz w:val="24"/>
          <w:szCs w:val="24"/>
        </w:rPr>
        <w:t>тся обязательным</w:t>
      </w:r>
      <w:r w:rsidR="00994AF9" w:rsidRPr="00B4036E">
        <w:rPr>
          <w:rFonts w:ascii="Times New Roman" w:hAnsi="Times New Roman"/>
          <w:sz w:val="24"/>
          <w:szCs w:val="24"/>
        </w:rPr>
        <w:t>и</w:t>
      </w:r>
      <w:r w:rsidR="00742796" w:rsidRPr="00B4036E">
        <w:rPr>
          <w:rFonts w:ascii="Times New Roman" w:hAnsi="Times New Roman"/>
          <w:sz w:val="24"/>
          <w:szCs w:val="24"/>
        </w:rPr>
        <w:t xml:space="preserve"> для член</w:t>
      </w:r>
      <w:r w:rsidR="00994AF9" w:rsidRPr="00B4036E">
        <w:rPr>
          <w:rFonts w:ascii="Times New Roman" w:hAnsi="Times New Roman"/>
          <w:sz w:val="24"/>
          <w:szCs w:val="24"/>
        </w:rPr>
        <w:t>ов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64642D" w:rsidRPr="00B4036E">
        <w:rPr>
          <w:rFonts w:ascii="Times New Roman" w:hAnsi="Times New Roman"/>
          <w:sz w:val="24"/>
          <w:szCs w:val="24"/>
        </w:rPr>
        <w:t>Ассоциации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960D27" w:rsidRPr="00B4036E">
        <w:rPr>
          <w:rFonts w:ascii="Times New Roman" w:hAnsi="Times New Roman"/>
          <w:sz w:val="24"/>
          <w:szCs w:val="24"/>
        </w:rPr>
        <w:t>при осуществлении</w:t>
      </w:r>
      <w:r w:rsidR="0064642D" w:rsidRPr="00B4036E">
        <w:rPr>
          <w:rFonts w:ascii="Times New Roman" w:hAnsi="Times New Roman"/>
          <w:sz w:val="24"/>
          <w:szCs w:val="24"/>
        </w:rPr>
        <w:t xml:space="preserve"> при осуществлении строительства, реконструкции и капитального ремонта объектов капитального строительства.</w:t>
      </w:r>
    </w:p>
    <w:p w:rsidR="00535C45" w:rsidRPr="00B4036E" w:rsidRDefault="00A247ED" w:rsidP="00EB6A9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1.</w:t>
      </w:r>
      <w:r w:rsidR="00535C45" w:rsidRPr="00B4036E">
        <w:rPr>
          <w:rFonts w:ascii="Times New Roman" w:hAnsi="Times New Roman" w:cs="Times New Roman"/>
          <w:sz w:val="24"/>
          <w:szCs w:val="24"/>
        </w:rPr>
        <w:t>4</w:t>
      </w:r>
      <w:r w:rsidR="00D40E1A" w:rsidRPr="00B4036E">
        <w:rPr>
          <w:rFonts w:ascii="Times New Roman" w:hAnsi="Times New Roman" w:cs="Times New Roman"/>
          <w:sz w:val="24"/>
          <w:szCs w:val="24"/>
        </w:rPr>
        <w:t xml:space="preserve">.За нарушение </w:t>
      </w:r>
      <w:r w:rsidR="00CA053F" w:rsidRPr="00B4036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60D27" w:rsidRPr="00B4036E">
        <w:rPr>
          <w:rFonts w:ascii="Times New Roman" w:hAnsi="Times New Roman" w:cs="Times New Roman"/>
          <w:sz w:val="24"/>
          <w:szCs w:val="24"/>
        </w:rPr>
        <w:t>настоящ</w:t>
      </w:r>
      <w:r w:rsidR="00CA053F" w:rsidRPr="00B4036E">
        <w:rPr>
          <w:rFonts w:ascii="Times New Roman" w:hAnsi="Times New Roman" w:cs="Times New Roman"/>
          <w:sz w:val="24"/>
          <w:szCs w:val="24"/>
        </w:rPr>
        <w:t>его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CA053F" w:rsidRPr="00B4036E">
        <w:rPr>
          <w:rFonts w:ascii="Times New Roman" w:hAnsi="Times New Roman" w:cs="Times New Roman"/>
          <w:sz w:val="24"/>
          <w:szCs w:val="24"/>
        </w:rPr>
        <w:t>Стандарта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D40E1A" w:rsidRPr="00B4036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4642D" w:rsidRPr="00B4036E">
        <w:rPr>
          <w:rFonts w:ascii="Times New Roman" w:hAnsi="Times New Roman" w:cs="Times New Roman"/>
          <w:sz w:val="24"/>
          <w:szCs w:val="24"/>
        </w:rPr>
        <w:t>Ассоциации</w:t>
      </w:r>
      <w:r w:rsidR="00D40E1A" w:rsidRPr="00B4036E">
        <w:rPr>
          <w:rFonts w:ascii="Times New Roman" w:hAnsi="Times New Roman" w:cs="Times New Roman"/>
          <w:sz w:val="24"/>
          <w:szCs w:val="24"/>
        </w:rPr>
        <w:t xml:space="preserve"> несут дисциплинарную ответственность</w:t>
      </w:r>
      <w:r w:rsidR="00535C45" w:rsidRPr="00B4036E">
        <w:rPr>
          <w:rFonts w:ascii="Times New Roman" w:hAnsi="Times New Roman" w:cs="Times New Roman"/>
          <w:sz w:val="24"/>
          <w:szCs w:val="24"/>
        </w:rPr>
        <w:t>.</w:t>
      </w:r>
    </w:p>
    <w:p w:rsidR="00960D27" w:rsidRPr="00B4036E" w:rsidRDefault="00960D27" w:rsidP="00EB6A9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42AD" w:rsidRPr="00B4036E" w:rsidRDefault="006D42AD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2. Нормативные ссылки</w:t>
      </w:r>
    </w:p>
    <w:p w:rsidR="00535C45" w:rsidRPr="00B4036E" w:rsidRDefault="00535C45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A7FBF" w:rsidRPr="00B4036E" w:rsidRDefault="002770A0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2.1.</w:t>
      </w:r>
      <w:r w:rsidR="00BA7FBF" w:rsidRPr="00B4036E">
        <w:rPr>
          <w:rFonts w:ascii="Times New Roman" w:hAnsi="Times New Roman"/>
          <w:sz w:val="24"/>
          <w:szCs w:val="24"/>
        </w:rPr>
        <w:t xml:space="preserve">В настоящем Стандарте использованы нормативные ссылки </w:t>
      </w:r>
      <w:proofErr w:type="gramStart"/>
      <w:r w:rsidR="00BA7FBF" w:rsidRPr="00B4036E">
        <w:rPr>
          <w:rFonts w:ascii="Times New Roman" w:hAnsi="Times New Roman"/>
          <w:sz w:val="24"/>
          <w:szCs w:val="24"/>
        </w:rPr>
        <w:t>на</w:t>
      </w:r>
      <w:proofErr w:type="gramEnd"/>
      <w:r w:rsidR="00BA7FBF" w:rsidRPr="00B4036E">
        <w:rPr>
          <w:rFonts w:ascii="Times New Roman" w:hAnsi="Times New Roman"/>
          <w:sz w:val="24"/>
          <w:szCs w:val="24"/>
        </w:rPr>
        <w:t>:</w:t>
      </w:r>
    </w:p>
    <w:p w:rsidR="000F6EA2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54101A" w:rsidRPr="00B4036E">
        <w:rPr>
          <w:rFonts w:ascii="Times New Roman" w:hAnsi="Times New Roman"/>
          <w:sz w:val="24"/>
          <w:szCs w:val="24"/>
        </w:rPr>
        <w:t>Градостроительный кодекс РФ;</w:t>
      </w:r>
    </w:p>
    <w:p w:rsidR="00394629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0F6EA2" w:rsidRPr="00B4036E">
        <w:rPr>
          <w:rFonts w:ascii="Times New Roman" w:hAnsi="Times New Roman"/>
          <w:sz w:val="24"/>
          <w:szCs w:val="24"/>
        </w:rPr>
        <w:t xml:space="preserve">Федеральный закон от 30 декабря 2009 г. N 384-ФЗ </w:t>
      </w:r>
      <w:r w:rsidR="00BA7FBF" w:rsidRPr="00B4036E">
        <w:rPr>
          <w:rFonts w:ascii="Times New Roman" w:hAnsi="Times New Roman"/>
          <w:sz w:val="24"/>
          <w:szCs w:val="24"/>
        </w:rPr>
        <w:t>«Технический регламент о безопасности зданий и сооружений»;</w:t>
      </w:r>
    </w:p>
    <w:p w:rsidR="00C725D2" w:rsidRPr="00B4036E" w:rsidRDefault="00535C45" w:rsidP="00EB6A96">
      <w:pPr>
        <w:spacing w:after="0" w:line="240" w:lineRule="auto"/>
        <w:ind w:firstLine="851"/>
        <w:jc w:val="both"/>
        <w:rPr>
          <w:rStyle w:val="ad"/>
          <w:rFonts w:ascii="Times New Roman" w:hAnsi="Times New Roman"/>
          <w:b w:val="0"/>
          <w:color w:val="auto"/>
          <w:sz w:val="24"/>
          <w:szCs w:val="24"/>
        </w:rPr>
      </w:pPr>
      <w:r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AF18D1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Федеральный закон от 26.06.</w:t>
      </w:r>
      <w:smartTag w:uri="urn:schemas-microsoft-com:office:smarttags" w:element="metricconverter">
        <w:smartTagPr>
          <w:attr w:name="ProductID" w:val="2008 г"/>
        </w:smartTagPr>
        <w:r w:rsidR="00AF18D1" w:rsidRPr="00B4036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2008 г</w:t>
        </w:r>
      </w:smartTag>
      <w:r w:rsidR="00AF18D1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 xml:space="preserve">. № 102-ФЗ «Об обеспечении единства </w:t>
      </w:r>
      <w:r w:rsidR="005270C8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и</w:t>
      </w:r>
      <w:r w:rsidR="00AF18D1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змерений»;</w:t>
      </w:r>
    </w:p>
    <w:p w:rsidR="00394629" w:rsidRPr="00B4036E" w:rsidRDefault="00535C45" w:rsidP="00EB6A96">
      <w:pPr>
        <w:spacing w:after="0" w:line="240" w:lineRule="auto"/>
        <w:ind w:firstLine="851"/>
        <w:jc w:val="both"/>
        <w:rPr>
          <w:rStyle w:val="ad"/>
          <w:rFonts w:ascii="Times New Roman" w:hAnsi="Times New Roman"/>
          <w:b w:val="0"/>
          <w:color w:val="auto"/>
          <w:sz w:val="24"/>
          <w:szCs w:val="24"/>
        </w:rPr>
      </w:pPr>
      <w:r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5E234F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21.06.2010 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="00394629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94629" w:rsidRPr="00B4036E" w:rsidRDefault="00535C45" w:rsidP="00EB6A9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54101A" w:rsidRPr="00B4036E">
        <w:rPr>
          <w:rFonts w:ascii="Times New Roman" w:hAnsi="Times New Roman"/>
          <w:sz w:val="24"/>
          <w:szCs w:val="24"/>
        </w:rPr>
        <w:t>С</w:t>
      </w:r>
      <w:r w:rsidR="00B1309C" w:rsidRPr="00B4036E">
        <w:rPr>
          <w:rFonts w:ascii="Times New Roman" w:hAnsi="Times New Roman"/>
          <w:sz w:val="24"/>
          <w:szCs w:val="24"/>
        </w:rPr>
        <w:t xml:space="preserve">вод правил </w:t>
      </w:r>
      <w:r w:rsidR="00A83B66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B1309C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B1309C" w:rsidRPr="00B4036E">
        <w:rPr>
          <w:rFonts w:ascii="Times New Roman" w:hAnsi="Times New Roman"/>
          <w:sz w:val="24"/>
          <w:szCs w:val="24"/>
        </w:rPr>
        <w:t xml:space="preserve"> 12-03-2001 «Безопасность труда в строительстве», часть 1;</w:t>
      </w:r>
    </w:p>
    <w:p w:rsidR="00B1309C" w:rsidRPr="00B4036E" w:rsidRDefault="00535C45" w:rsidP="00EB6A9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54101A" w:rsidRPr="00B4036E">
        <w:rPr>
          <w:rFonts w:ascii="Times New Roman" w:hAnsi="Times New Roman"/>
          <w:sz w:val="24"/>
          <w:szCs w:val="24"/>
        </w:rPr>
        <w:t>С</w:t>
      </w:r>
      <w:r w:rsidR="00B1309C" w:rsidRPr="00B4036E">
        <w:rPr>
          <w:rFonts w:ascii="Times New Roman" w:hAnsi="Times New Roman"/>
          <w:sz w:val="24"/>
          <w:szCs w:val="24"/>
        </w:rPr>
        <w:t xml:space="preserve">вод правил </w:t>
      </w:r>
      <w:r w:rsidR="00A83B66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B1309C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B1309C" w:rsidRPr="00B4036E">
        <w:rPr>
          <w:rFonts w:ascii="Times New Roman" w:hAnsi="Times New Roman"/>
          <w:sz w:val="24"/>
          <w:szCs w:val="24"/>
        </w:rPr>
        <w:t xml:space="preserve"> 12-04-2002 «Безопасность труда в строительстве», часть 2;</w:t>
      </w:r>
    </w:p>
    <w:p w:rsidR="00DA3B3E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54101A" w:rsidRPr="00B4036E">
        <w:rPr>
          <w:rFonts w:ascii="Times New Roman" w:hAnsi="Times New Roman"/>
          <w:sz w:val="24"/>
          <w:szCs w:val="24"/>
        </w:rPr>
        <w:t>С</w:t>
      </w:r>
      <w:r w:rsidR="001F39ED" w:rsidRPr="00B4036E">
        <w:rPr>
          <w:rFonts w:ascii="Times New Roman" w:hAnsi="Times New Roman"/>
          <w:sz w:val="24"/>
          <w:szCs w:val="24"/>
        </w:rPr>
        <w:t>вод правил «</w:t>
      </w:r>
      <w:proofErr w:type="spellStart"/>
      <w:r w:rsidR="001F39ED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1F39ED" w:rsidRPr="00B4036E">
        <w:rPr>
          <w:rFonts w:ascii="Times New Roman" w:hAnsi="Times New Roman"/>
          <w:sz w:val="24"/>
          <w:szCs w:val="24"/>
        </w:rPr>
        <w:t xml:space="preserve"> 12-01-2004 «Организация строительства»</w:t>
      </w:r>
      <w:r w:rsidR="00337807" w:rsidRPr="00B4036E">
        <w:rPr>
          <w:rFonts w:ascii="Times New Roman" w:hAnsi="Times New Roman"/>
          <w:sz w:val="24"/>
          <w:szCs w:val="24"/>
        </w:rPr>
        <w:t xml:space="preserve"> (с 20.05.2011</w:t>
      </w:r>
      <w:r w:rsidR="00DE22F1" w:rsidRPr="00B4036E">
        <w:rPr>
          <w:rFonts w:ascii="Times New Roman" w:hAnsi="Times New Roman"/>
          <w:sz w:val="24"/>
          <w:szCs w:val="24"/>
        </w:rPr>
        <w:t>г.</w:t>
      </w:r>
      <w:r w:rsidR="00337807" w:rsidRPr="00B4036E">
        <w:rPr>
          <w:rFonts w:ascii="Times New Roman" w:hAnsi="Times New Roman"/>
          <w:sz w:val="24"/>
          <w:szCs w:val="24"/>
        </w:rPr>
        <w:t xml:space="preserve"> СП </w:t>
      </w:r>
      <w:r w:rsidR="00EC6E53" w:rsidRPr="00B4036E">
        <w:rPr>
          <w:rFonts w:ascii="Times New Roman" w:hAnsi="Times New Roman"/>
          <w:sz w:val="24"/>
          <w:szCs w:val="24"/>
        </w:rPr>
        <w:t>48.13330.2011 «Организация строительства»</w:t>
      </w:r>
      <w:r w:rsidR="00864A0B" w:rsidRPr="00B4036E">
        <w:rPr>
          <w:rFonts w:ascii="Times New Roman" w:hAnsi="Times New Roman"/>
          <w:sz w:val="24"/>
          <w:szCs w:val="24"/>
        </w:rPr>
        <w:t>)</w:t>
      </w:r>
      <w:r w:rsidR="00BE5A15" w:rsidRPr="00B4036E">
        <w:rPr>
          <w:rFonts w:ascii="Times New Roman" w:hAnsi="Times New Roman"/>
          <w:sz w:val="24"/>
          <w:szCs w:val="24"/>
        </w:rPr>
        <w:t>;</w:t>
      </w:r>
    </w:p>
    <w:p w:rsidR="00BE5A15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BE5A15" w:rsidRPr="00B4036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BE5A15" w:rsidRPr="00B4036E">
        <w:rPr>
          <w:rFonts w:ascii="Times New Roman" w:hAnsi="Times New Roman"/>
          <w:sz w:val="24"/>
          <w:szCs w:val="24"/>
        </w:rPr>
        <w:t>Р</w:t>
      </w:r>
      <w:proofErr w:type="gramEnd"/>
      <w:r w:rsidR="00BE5A15" w:rsidRPr="00B4036E">
        <w:rPr>
          <w:rFonts w:ascii="Times New Roman" w:hAnsi="Times New Roman"/>
          <w:sz w:val="24"/>
          <w:szCs w:val="24"/>
        </w:rPr>
        <w:t xml:space="preserve"> ИСО 9001-2008 «Системы менеджмента качества»;</w:t>
      </w:r>
    </w:p>
    <w:p w:rsidR="00BE5A15" w:rsidRPr="00B4036E" w:rsidRDefault="00535C4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- </w:t>
      </w:r>
      <w:r w:rsidR="00BE5A15" w:rsidRPr="00B4036E">
        <w:rPr>
          <w:rFonts w:ascii="Times New Roman" w:hAnsi="Times New Roman"/>
          <w:sz w:val="24"/>
          <w:szCs w:val="24"/>
        </w:rPr>
        <w:t>РД-11-05-2007,  утвержденн</w:t>
      </w:r>
      <w:r w:rsidR="004405F6" w:rsidRPr="00B4036E">
        <w:rPr>
          <w:rFonts w:ascii="Times New Roman" w:hAnsi="Times New Roman"/>
          <w:sz w:val="24"/>
          <w:szCs w:val="24"/>
        </w:rPr>
        <w:t>ый</w:t>
      </w:r>
      <w:r w:rsidR="00BE5A15" w:rsidRPr="00B4036E">
        <w:rPr>
          <w:rFonts w:ascii="Times New Roman" w:hAnsi="Times New Roman"/>
          <w:sz w:val="24"/>
          <w:szCs w:val="24"/>
        </w:rPr>
        <w:t xml:space="preserve"> приказом  </w:t>
      </w:r>
      <w:proofErr w:type="spellStart"/>
      <w:r w:rsidR="00BE5A15" w:rsidRPr="00B4036E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BE5A15" w:rsidRPr="00B4036E">
        <w:rPr>
          <w:rFonts w:ascii="Times New Roman" w:hAnsi="Times New Roman"/>
          <w:sz w:val="24"/>
          <w:szCs w:val="24"/>
        </w:rPr>
        <w:t xml:space="preserve"> от  12.01.2007 г. №7</w:t>
      </w:r>
      <w:r w:rsidR="00D95A95" w:rsidRPr="00B4036E">
        <w:rPr>
          <w:rFonts w:ascii="Times New Roman" w:hAnsi="Times New Roman"/>
          <w:sz w:val="24"/>
          <w:szCs w:val="24"/>
        </w:rPr>
        <w:t>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  <w:r w:rsidR="00BE5A15" w:rsidRPr="00B4036E">
        <w:rPr>
          <w:rFonts w:ascii="Times New Roman" w:hAnsi="Times New Roman"/>
          <w:sz w:val="24"/>
          <w:szCs w:val="24"/>
        </w:rPr>
        <w:t>;</w:t>
      </w:r>
    </w:p>
    <w:p w:rsidR="00BE5A15" w:rsidRPr="00B4036E" w:rsidRDefault="00535C45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 xml:space="preserve">- </w:t>
      </w:r>
      <w:r w:rsidR="00BE5A15" w:rsidRPr="00B4036E">
        <w:t>РД-11-02-2006, утвержденн</w:t>
      </w:r>
      <w:r w:rsidR="004405F6" w:rsidRPr="00B4036E">
        <w:t>ый</w:t>
      </w:r>
      <w:r w:rsidR="00BE5A15" w:rsidRPr="00B4036E">
        <w:t xml:space="preserve"> приказом </w:t>
      </w:r>
      <w:proofErr w:type="spellStart"/>
      <w:r w:rsidR="00BE5A15" w:rsidRPr="00B4036E">
        <w:t>Ростехнадзора</w:t>
      </w:r>
      <w:proofErr w:type="spellEnd"/>
      <w:r w:rsidR="00BE5A15" w:rsidRPr="00B4036E">
        <w:t xml:space="preserve"> от 26.12.2006 г. №1128</w:t>
      </w:r>
      <w:r w:rsidR="00AB16C4" w:rsidRPr="00B4036E">
        <w:t xml:space="preserve">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  <w:r w:rsidR="00BE5A15" w:rsidRPr="00B4036E">
        <w:t>.</w:t>
      </w:r>
    </w:p>
    <w:p w:rsidR="00535C45" w:rsidRPr="00B4036E" w:rsidRDefault="00535C45" w:rsidP="00EB6A96">
      <w:pPr>
        <w:pStyle w:val="ab"/>
        <w:spacing w:before="0" w:beforeAutospacing="0" w:after="0" w:afterAutospacing="0"/>
        <w:ind w:firstLine="851"/>
        <w:jc w:val="both"/>
      </w:pPr>
    </w:p>
    <w:p w:rsidR="0031765B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3</w:t>
      </w:r>
      <w:r w:rsidR="00DA3B3E" w:rsidRPr="00B4036E">
        <w:rPr>
          <w:rFonts w:ascii="Times New Roman" w:hAnsi="Times New Roman"/>
          <w:b/>
          <w:sz w:val="24"/>
          <w:szCs w:val="24"/>
        </w:rPr>
        <w:t xml:space="preserve">. </w:t>
      </w:r>
      <w:r w:rsidR="00F11CF1" w:rsidRPr="00B4036E">
        <w:rPr>
          <w:rFonts w:ascii="Times New Roman" w:hAnsi="Times New Roman"/>
          <w:b/>
          <w:sz w:val="24"/>
          <w:szCs w:val="24"/>
        </w:rPr>
        <w:t>О</w:t>
      </w:r>
      <w:r w:rsidR="0032445D" w:rsidRPr="00B4036E">
        <w:rPr>
          <w:rFonts w:ascii="Times New Roman" w:hAnsi="Times New Roman"/>
          <w:b/>
          <w:sz w:val="24"/>
          <w:szCs w:val="24"/>
        </w:rPr>
        <w:t>рганизационно-право</w:t>
      </w:r>
      <w:r w:rsidR="00F11CF1" w:rsidRPr="00B4036E">
        <w:rPr>
          <w:rFonts w:ascii="Times New Roman" w:hAnsi="Times New Roman"/>
          <w:b/>
          <w:sz w:val="24"/>
          <w:szCs w:val="24"/>
        </w:rPr>
        <w:t>вое</w:t>
      </w:r>
      <w:r w:rsidR="0032445D" w:rsidRPr="00B4036E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F11CF1" w:rsidRPr="00B4036E">
        <w:rPr>
          <w:rFonts w:ascii="Times New Roman" w:hAnsi="Times New Roman"/>
          <w:b/>
          <w:sz w:val="24"/>
          <w:szCs w:val="24"/>
        </w:rPr>
        <w:t>е</w:t>
      </w:r>
      <w:r w:rsidR="0032445D" w:rsidRPr="00B4036E"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DA3B3E" w:rsidRPr="00B4036E" w:rsidRDefault="0032445D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 xml:space="preserve"> объект</w:t>
      </w:r>
      <w:r w:rsidR="00AF4F87" w:rsidRPr="00B4036E">
        <w:rPr>
          <w:rFonts w:ascii="Times New Roman" w:hAnsi="Times New Roman"/>
          <w:b/>
          <w:sz w:val="24"/>
          <w:szCs w:val="24"/>
        </w:rPr>
        <w:t>а</w:t>
      </w:r>
      <w:r w:rsidRPr="00B4036E">
        <w:rPr>
          <w:rFonts w:ascii="Times New Roman" w:hAnsi="Times New Roman"/>
          <w:b/>
          <w:sz w:val="24"/>
          <w:szCs w:val="24"/>
        </w:rPr>
        <w:t xml:space="preserve"> капитального строительства</w:t>
      </w:r>
    </w:p>
    <w:p w:rsidR="00535C45" w:rsidRPr="00B4036E" w:rsidRDefault="00535C45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A7B87" w:rsidRPr="00B4036E" w:rsidRDefault="009F30B8" w:rsidP="00EB6A9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3</w:t>
      </w:r>
      <w:r w:rsidR="0032445D" w:rsidRPr="00B4036E">
        <w:rPr>
          <w:rFonts w:ascii="Times New Roman" w:hAnsi="Times New Roman"/>
          <w:sz w:val="24"/>
          <w:szCs w:val="24"/>
        </w:rPr>
        <w:t>.1.</w:t>
      </w:r>
      <w:r w:rsidR="00757546" w:rsidRPr="00B4036E">
        <w:rPr>
          <w:rFonts w:ascii="Times New Roman" w:hAnsi="Times New Roman"/>
          <w:sz w:val="24"/>
          <w:szCs w:val="24"/>
        </w:rPr>
        <w:t xml:space="preserve">Выполнение работ по строительству, реконструкции, капитальному ремонту объектов капитального строительства должно осуществляться юридическими лицами и индивидуальными предпринимателями, которые соответствуют требованиям  законодательства РФ.  </w:t>
      </w:r>
    </w:p>
    <w:p w:rsidR="003F3C1E" w:rsidRPr="00B4036E" w:rsidRDefault="00DE367D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3</w:t>
      </w:r>
      <w:r w:rsidR="000A7B87" w:rsidRPr="00B4036E">
        <w:rPr>
          <w:rFonts w:ascii="Times New Roman" w:hAnsi="Times New Roman"/>
          <w:sz w:val="24"/>
          <w:szCs w:val="24"/>
        </w:rPr>
        <w:t>.</w:t>
      </w:r>
      <w:r w:rsidR="00A40FEF" w:rsidRPr="00B4036E">
        <w:rPr>
          <w:rFonts w:ascii="Times New Roman" w:hAnsi="Times New Roman"/>
          <w:sz w:val="24"/>
          <w:szCs w:val="24"/>
        </w:rPr>
        <w:t>2</w:t>
      </w:r>
      <w:r w:rsidR="003F3C1E" w:rsidRPr="00B4036E">
        <w:rPr>
          <w:rFonts w:ascii="Times New Roman" w:hAnsi="Times New Roman"/>
          <w:sz w:val="24"/>
          <w:szCs w:val="24"/>
        </w:rPr>
        <w:t>.</w:t>
      </w:r>
      <w:r w:rsidR="00A30956" w:rsidRPr="00B4036E">
        <w:rPr>
          <w:rFonts w:ascii="Times New Roman" w:hAnsi="Times New Roman"/>
          <w:sz w:val="24"/>
          <w:szCs w:val="24"/>
        </w:rPr>
        <w:t xml:space="preserve">Выполнение работ по строительству, реконструкции, капитальному ремонту объектов капитального строительства, если при их проведении затрагиваются </w:t>
      </w:r>
      <w:r w:rsidR="00A30956" w:rsidRPr="00B4036E">
        <w:rPr>
          <w:rFonts w:ascii="Times New Roman" w:hAnsi="Times New Roman"/>
          <w:sz w:val="24"/>
          <w:szCs w:val="24"/>
        </w:rPr>
        <w:lastRenderedPageBreak/>
        <w:t>конструктивные и другие характеристики надежности и безопасности таких объектов, осуществляется на основании разрешения на строительство за исключением случаев, предусмотренных статьей 51 Градостроительного кодекса РФ. Разрешение на строительство передается застройщиком</w:t>
      </w:r>
      <w:r w:rsidR="0091261C" w:rsidRPr="00B4036E">
        <w:rPr>
          <w:rFonts w:ascii="Times New Roman" w:hAnsi="Times New Roman"/>
          <w:sz w:val="24"/>
          <w:szCs w:val="24"/>
        </w:rPr>
        <w:t xml:space="preserve"> (</w:t>
      </w:r>
      <w:r w:rsidR="007A4FC9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="0091261C" w:rsidRPr="00B4036E">
        <w:rPr>
          <w:rFonts w:ascii="Times New Roman" w:hAnsi="Times New Roman"/>
          <w:sz w:val="24"/>
          <w:szCs w:val="24"/>
        </w:rPr>
        <w:t>заказчиком) подрядчику до начала производства работ по строительству, реконструкции, капитальному ремонту объектов капитального строительства.</w:t>
      </w:r>
    </w:p>
    <w:p w:rsidR="002A6BAD" w:rsidRPr="00B4036E" w:rsidRDefault="00DE367D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3</w:t>
      </w:r>
      <w:r w:rsidR="0091261C" w:rsidRPr="00B4036E">
        <w:t>.</w:t>
      </w:r>
      <w:r w:rsidR="00A40FEF" w:rsidRPr="00B4036E">
        <w:t>3</w:t>
      </w:r>
      <w:r w:rsidR="0091261C" w:rsidRPr="00B4036E">
        <w:t xml:space="preserve">. </w:t>
      </w:r>
      <w:proofErr w:type="gramStart"/>
      <w:r w:rsidR="00BD7FA0" w:rsidRPr="00B4036E">
        <w:t>При осуществлении строительства, реконструкции, капитального ремонта объекта капитального строительства лицо, осуществляющее строительство на основании договора с застройщиком или</w:t>
      </w:r>
      <w:r w:rsidR="00F66AE2">
        <w:t xml:space="preserve"> </w:t>
      </w:r>
      <w:r w:rsidR="00A34ADE" w:rsidRPr="00B4036E">
        <w:t>техническим</w:t>
      </w:r>
      <w:r w:rsidR="00BD7FA0" w:rsidRPr="00B4036E">
        <w:t xml:space="preserve"> заказчиком, должно подготовить земельный участок для строительства и объект капитального строительства для реконструкции или капитального ремонта, а  также получить от застройщика (</w:t>
      </w:r>
      <w:r w:rsidR="00A34ADE" w:rsidRPr="00B4036E">
        <w:t xml:space="preserve">технического </w:t>
      </w:r>
      <w:r w:rsidR="00BD7FA0" w:rsidRPr="00B4036E">
        <w:t xml:space="preserve">заказчика) материалы инженерных изысканий, проектную документацию, </w:t>
      </w:r>
      <w:r w:rsidR="00CA7597" w:rsidRPr="00B4036E">
        <w:t>получившую положительное заключение государственной экспертизы</w:t>
      </w:r>
      <w:r w:rsidR="000A7B87" w:rsidRPr="00B4036E">
        <w:t xml:space="preserve"> (</w:t>
      </w:r>
      <w:r w:rsidR="00CA7597" w:rsidRPr="00B4036E">
        <w:t>в случае е</w:t>
      </w:r>
      <w:r w:rsidR="000A7B87" w:rsidRPr="00B4036E">
        <w:t>го</w:t>
      </w:r>
      <w:r w:rsidR="00CA7597" w:rsidRPr="00B4036E">
        <w:t xml:space="preserve"> необходимости в соответствии с требованиями</w:t>
      </w:r>
      <w:proofErr w:type="gramEnd"/>
      <w:r w:rsidR="00CA7597" w:rsidRPr="00B4036E">
        <w:t xml:space="preserve"> ст. 49 Градостроительного кодекса РФ</w:t>
      </w:r>
      <w:r w:rsidR="000A7B87" w:rsidRPr="00B4036E">
        <w:t>) и</w:t>
      </w:r>
      <w:r w:rsidR="00F66AE2">
        <w:t xml:space="preserve"> </w:t>
      </w:r>
      <w:r w:rsidR="00BD7FA0" w:rsidRPr="00B4036E">
        <w:t>утвержденную в установленном порядке</w:t>
      </w:r>
      <w:r w:rsidR="00855FF7" w:rsidRPr="00B4036E">
        <w:t>,</w:t>
      </w:r>
      <w:r w:rsidR="00F66AE2">
        <w:t xml:space="preserve"> </w:t>
      </w:r>
      <w:r w:rsidR="00774666" w:rsidRPr="00B4036E">
        <w:t xml:space="preserve">журналы работ </w:t>
      </w:r>
      <w:r w:rsidR="00BD7FA0" w:rsidRPr="00B4036E">
        <w:t xml:space="preserve">и </w:t>
      </w:r>
      <w:r w:rsidR="00774666" w:rsidRPr="00B4036E">
        <w:t>копию разрешения</w:t>
      </w:r>
      <w:r w:rsidR="00BD7FA0" w:rsidRPr="00B4036E">
        <w:t xml:space="preserve"> на строительство.</w:t>
      </w:r>
    </w:p>
    <w:p w:rsidR="002A6BAD" w:rsidRPr="00B4036E" w:rsidRDefault="002770A0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3</w:t>
      </w:r>
      <w:r w:rsidR="002A6BAD" w:rsidRPr="00B4036E">
        <w:t>.</w:t>
      </w:r>
      <w:r w:rsidR="000A7B87" w:rsidRPr="00B4036E">
        <w:t>5</w:t>
      </w:r>
      <w:r w:rsidR="002A6BAD" w:rsidRPr="00B4036E">
        <w:t xml:space="preserve">.При подготовке к началу производства работ юридическими лицами и индивидуальными предпринимателями - членами </w:t>
      </w:r>
      <w:r w:rsidR="00A40FEF" w:rsidRPr="00B4036E">
        <w:t>Ассоциации</w:t>
      </w:r>
      <w:r w:rsidR="002A6BAD" w:rsidRPr="00B4036E">
        <w:t xml:space="preserve">, должны соблюдаться требования </w:t>
      </w:r>
      <w:r w:rsidR="00A40FEF" w:rsidRPr="00B4036E">
        <w:t>Ассоциации</w:t>
      </w:r>
      <w:r w:rsidR="002A6BAD" w:rsidRPr="00B4036E">
        <w:t xml:space="preserve"> в части наличия специалистов, соответствующих по профессиональному образованию и стажу работы</w:t>
      </w:r>
      <w:r w:rsidR="001E384B" w:rsidRPr="00B4036E">
        <w:t xml:space="preserve">. </w:t>
      </w:r>
      <w:r w:rsidR="000A7B87" w:rsidRPr="00B4036E">
        <w:tab/>
      </w:r>
      <w:r w:rsidR="00204614" w:rsidRPr="00B4036E">
        <w:t>Необходимо с</w:t>
      </w:r>
      <w:r w:rsidR="00774666" w:rsidRPr="00B4036E">
        <w:t>овместно с застройщиком (</w:t>
      </w:r>
      <w:r w:rsidR="00A34ADE" w:rsidRPr="00B4036E">
        <w:t xml:space="preserve">техническим </w:t>
      </w:r>
      <w:r w:rsidR="00774666" w:rsidRPr="00B4036E">
        <w:t>заказчиком) п</w:t>
      </w:r>
      <w:r w:rsidR="0007489C" w:rsidRPr="00B4036E">
        <w:t xml:space="preserve">одготовить общий журнал </w:t>
      </w:r>
      <w:r w:rsidR="005D5477" w:rsidRPr="00B4036E">
        <w:t>учета выполнения</w:t>
      </w:r>
      <w:r w:rsidR="0007489C" w:rsidRPr="00B4036E">
        <w:t xml:space="preserve"> работ </w:t>
      </w:r>
      <w:r w:rsidR="005D5477" w:rsidRPr="00B4036E">
        <w:t xml:space="preserve">(прошить, заверить печатью, заполнить титульные листы и т.п.) </w:t>
      </w:r>
      <w:r w:rsidR="0007489C" w:rsidRPr="00B4036E">
        <w:t>по форме, установленной РД-11-05-2007, утвержденно</w:t>
      </w:r>
      <w:r w:rsidR="000A7B87" w:rsidRPr="00B4036E">
        <w:t>й</w:t>
      </w:r>
      <w:r w:rsidR="0007489C" w:rsidRPr="00B4036E">
        <w:t xml:space="preserve"> приказом </w:t>
      </w:r>
      <w:proofErr w:type="spellStart"/>
      <w:r w:rsidR="0007489C" w:rsidRPr="00B4036E">
        <w:t>Ростехнадзора</w:t>
      </w:r>
      <w:proofErr w:type="spellEnd"/>
      <w:r w:rsidR="0007489C" w:rsidRPr="00B4036E">
        <w:t xml:space="preserve"> от  12.01.2007 г.</w:t>
      </w:r>
      <w:r w:rsidR="00361CAC" w:rsidRPr="00B4036E">
        <w:t xml:space="preserve"> №7</w:t>
      </w:r>
      <w:r w:rsidR="00204614" w:rsidRPr="00B4036E">
        <w:t>;</w:t>
      </w:r>
      <w:r w:rsidR="00B36D48" w:rsidRPr="00B4036E">
        <w:t xml:space="preserve">совместно с субподрядчиками (при наличии) </w:t>
      </w:r>
      <w:r w:rsidR="000A7B87" w:rsidRPr="00B4036E">
        <w:t xml:space="preserve">подготовить </w:t>
      </w:r>
      <w:r w:rsidR="00B36D48" w:rsidRPr="00B4036E">
        <w:t xml:space="preserve">специальные </w:t>
      </w:r>
      <w:r w:rsidR="007025BD" w:rsidRPr="00B4036E">
        <w:t xml:space="preserve">журналы учета </w:t>
      </w:r>
      <w:r w:rsidR="00B36D48" w:rsidRPr="00B4036E">
        <w:t xml:space="preserve">отдельных видов </w:t>
      </w:r>
      <w:r w:rsidR="007025BD" w:rsidRPr="00B4036E">
        <w:t>работ (бетонных, сварочных и т.п.)</w:t>
      </w:r>
      <w:proofErr w:type="gramStart"/>
      <w:r w:rsidR="00204614" w:rsidRPr="00B4036E">
        <w:t>;</w:t>
      </w:r>
      <w:r w:rsidR="0007489C" w:rsidRPr="00B4036E">
        <w:t>б</w:t>
      </w:r>
      <w:proofErr w:type="gramEnd"/>
      <w:r w:rsidR="0007489C" w:rsidRPr="00B4036E">
        <w:t xml:space="preserve">ланки документов </w:t>
      </w:r>
      <w:r w:rsidR="00A34ADE" w:rsidRPr="00B4036E">
        <w:t xml:space="preserve">для </w:t>
      </w:r>
      <w:r w:rsidR="0007489C" w:rsidRPr="00B4036E">
        <w:t xml:space="preserve">ведения исполнительной </w:t>
      </w:r>
      <w:r w:rsidR="007025BD" w:rsidRPr="00B4036E">
        <w:t xml:space="preserve">и производственной </w:t>
      </w:r>
      <w:r w:rsidR="0007489C" w:rsidRPr="00B4036E">
        <w:t xml:space="preserve">документации </w:t>
      </w:r>
      <w:r w:rsidR="00160772" w:rsidRPr="00B4036E">
        <w:t xml:space="preserve">(акт освидетельствования скрытых работ, акт освидетельствования геодезической разбивочной основы, акт освидетельствования ответственных конструкций и т.п.) </w:t>
      </w:r>
      <w:r w:rsidR="0007489C" w:rsidRPr="00B4036E">
        <w:t xml:space="preserve">при </w:t>
      </w:r>
      <w:r w:rsidR="00361CAC" w:rsidRPr="00B4036E">
        <w:t>строительстве, реконструкции, капитальном ремонте объектов капитального строительства по форме</w:t>
      </w:r>
      <w:r w:rsidR="00A34ADE" w:rsidRPr="00B4036E">
        <w:t>,</w:t>
      </w:r>
      <w:r w:rsidR="00361CAC" w:rsidRPr="00B4036E">
        <w:t xml:space="preserve"> установленной РД-11-02-2006, утвержденно</w:t>
      </w:r>
      <w:r w:rsidR="00204614" w:rsidRPr="00B4036E">
        <w:t>й</w:t>
      </w:r>
      <w:r w:rsidR="00361CAC" w:rsidRPr="00B4036E">
        <w:t xml:space="preserve"> приказом </w:t>
      </w:r>
      <w:proofErr w:type="spellStart"/>
      <w:r w:rsidR="00361CAC" w:rsidRPr="00B4036E">
        <w:t>Ростехнадзора</w:t>
      </w:r>
      <w:proofErr w:type="spellEnd"/>
      <w:r w:rsidR="00361CAC" w:rsidRPr="00B4036E">
        <w:t xml:space="preserve"> от 26.12.2006 г. №1128.</w:t>
      </w:r>
    </w:p>
    <w:p w:rsidR="000A7B87" w:rsidRPr="00B4036E" w:rsidRDefault="000A7B87" w:rsidP="00EB6A96">
      <w:pPr>
        <w:pStyle w:val="ab"/>
        <w:spacing w:before="0" w:beforeAutospacing="0" w:after="0" w:afterAutospacing="0"/>
        <w:ind w:firstLine="851"/>
        <w:jc w:val="both"/>
      </w:pPr>
    </w:p>
    <w:p w:rsidR="00204614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4</w:t>
      </w:r>
      <w:r w:rsidR="00F11CF1" w:rsidRPr="00B4036E">
        <w:rPr>
          <w:rFonts w:ascii="Times New Roman" w:hAnsi="Times New Roman"/>
          <w:b/>
          <w:sz w:val="24"/>
          <w:szCs w:val="24"/>
        </w:rPr>
        <w:t xml:space="preserve">. Работы по подготовке </w:t>
      </w:r>
      <w:r w:rsidR="00F260A1" w:rsidRPr="00B4036E">
        <w:rPr>
          <w:rFonts w:ascii="Times New Roman" w:hAnsi="Times New Roman"/>
          <w:b/>
          <w:sz w:val="24"/>
          <w:szCs w:val="24"/>
        </w:rPr>
        <w:t>строительной площадк</w:t>
      </w:r>
      <w:r w:rsidR="00AF4F87" w:rsidRPr="00B4036E">
        <w:rPr>
          <w:rFonts w:ascii="Times New Roman" w:hAnsi="Times New Roman"/>
          <w:b/>
          <w:sz w:val="24"/>
          <w:szCs w:val="24"/>
        </w:rPr>
        <w:t xml:space="preserve">и к выполнению </w:t>
      </w:r>
    </w:p>
    <w:p w:rsidR="007E69F9" w:rsidRPr="00B4036E" w:rsidRDefault="00AF4F87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строительно-монтажных работ на объекте капитального строительства</w:t>
      </w:r>
    </w:p>
    <w:p w:rsidR="00204614" w:rsidRPr="00B4036E" w:rsidRDefault="00204614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11CF1" w:rsidRPr="00B4036E" w:rsidRDefault="00BA53E3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7E69F9" w:rsidRPr="00B4036E">
        <w:rPr>
          <w:rFonts w:ascii="Times New Roman" w:hAnsi="Times New Roman"/>
          <w:sz w:val="24"/>
          <w:szCs w:val="24"/>
        </w:rPr>
        <w:t>.1.</w:t>
      </w:r>
      <w:r w:rsidR="00933CA0" w:rsidRPr="00B4036E">
        <w:rPr>
          <w:rFonts w:ascii="Times New Roman" w:hAnsi="Times New Roman"/>
          <w:sz w:val="24"/>
          <w:szCs w:val="24"/>
        </w:rPr>
        <w:t>Работы по подготовке строительной площадки к выполнению строительно-монтажных работ на объекте капитального строительства должны выполняться в соответствии с</w:t>
      </w:r>
      <w:r w:rsidR="009E66A2" w:rsidRPr="00B4036E">
        <w:rPr>
          <w:rFonts w:ascii="Times New Roman" w:hAnsi="Times New Roman"/>
          <w:sz w:val="24"/>
          <w:szCs w:val="24"/>
        </w:rPr>
        <w:t xml:space="preserve"> обязательными</w:t>
      </w:r>
      <w:r w:rsidR="00933CA0" w:rsidRPr="00B4036E">
        <w:rPr>
          <w:rFonts w:ascii="Times New Roman" w:hAnsi="Times New Roman"/>
          <w:sz w:val="24"/>
          <w:szCs w:val="24"/>
        </w:rPr>
        <w:t xml:space="preserve"> требованиями Федерального закона </w:t>
      </w:r>
      <w:r w:rsidR="0088325F" w:rsidRPr="00B4036E">
        <w:rPr>
          <w:rFonts w:ascii="Times New Roman" w:hAnsi="Times New Roman"/>
          <w:sz w:val="24"/>
          <w:szCs w:val="24"/>
        </w:rPr>
        <w:t>«Технический регламент о безопасности зданий и сооружений», национальных стандартов и сводов правил</w:t>
      </w:r>
      <w:r w:rsidR="00A34ADE" w:rsidRPr="00B4036E">
        <w:rPr>
          <w:rFonts w:ascii="Times New Roman" w:hAnsi="Times New Roman"/>
          <w:sz w:val="24"/>
          <w:szCs w:val="24"/>
        </w:rPr>
        <w:t>,</w:t>
      </w:r>
      <w:r w:rsidR="0088325F" w:rsidRPr="00B4036E">
        <w:rPr>
          <w:rFonts w:ascii="Times New Roman" w:hAnsi="Times New Roman"/>
          <w:sz w:val="24"/>
          <w:szCs w:val="24"/>
        </w:rPr>
        <w:t xml:space="preserve"> утвержденных Правительством РФ, в результате применения которых на обязательной основе обеспечивается соблюдение требований указанного Федерального закона</w:t>
      </w:r>
      <w:r w:rsidR="004136BC" w:rsidRPr="00B4036E">
        <w:rPr>
          <w:rFonts w:ascii="Times New Roman" w:hAnsi="Times New Roman"/>
          <w:sz w:val="24"/>
          <w:szCs w:val="24"/>
        </w:rPr>
        <w:t xml:space="preserve"> и проектной документации (проект организации строительства - </w:t>
      </w:r>
      <w:proofErr w:type="gramStart"/>
      <w:r w:rsidR="004136BC" w:rsidRPr="00B4036E">
        <w:rPr>
          <w:rFonts w:ascii="Times New Roman" w:hAnsi="Times New Roman"/>
          <w:sz w:val="24"/>
          <w:szCs w:val="24"/>
        </w:rPr>
        <w:t>ПОС</w:t>
      </w:r>
      <w:proofErr w:type="gramEnd"/>
      <w:r w:rsidR="004136BC" w:rsidRPr="00B40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36BC" w:rsidRPr="00B4036E">
        <w:rPr>
          <w:rFonts w:ascii="Times New Roman" w:hAnsi="Times New Roman"/>
          <w:sz w:val="24"/>
          <w:szCs w:val="24"/>
        </w:rPr>
        <w:t>стройгенплан</w:t>
      </w:r>
      <w:proofErr w:type="spellEnd"/>
      <w:r w:rsidR="004136BC" w:rsidRPr="00B4036E">
        <w:rPr>
          <w:rFonts w:ascii="Times New Roman" w:hAnsi="Times New Roman"/>
          <w:sz w:val="24"/>
          <w:szCs w:val="24"/>
        </w:rPr>
        <w:t xml:space="preserve">), утвержденной в установленном порядке. Выполнение работ по подготовке строительной площадки без проекта организации строительства - </w:t>
      </w:r>
      <w:proofErr w:type="gramStart"/>
      <w:r w:rsidR="004136BC" w:rsidRPr="00B4036E">
        <w:rPr>
          <w:rFonts w:ascii="Times New Roman" w:hAnsi="Times New Roman"/>
          <w:sz w:val="24"/>
          <w:szCs w:val="24"/>
        </w:rPr>
        <w:t>ПОС</w:t>
      </w:r>
      <w:proofErr w:type="gramEnd"/>
      <w:r w:rsidR="004136BC" w:rsidRPr="00B4036E">
        <w:rPr>
          <w:rFonts w:ascii="Times New Roman" w:hAnsi="Times New Roman"/>
          <w:sz w:val="24"/>
          <w:szCs w:val="24"/>
        </w:rPr>
        <w:t>, не допускается.</w:t>
      </w:r>
    </w:p>
    <w:p w:rsidR="005E330B" w:rsidRPr="00B4036E" w:rsidRDefault="00BA53E3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1E0E56" w:rsidRPr="00B4036E">
        <w:rPr>
          <w:rFonts w:ascii="Times New Roman" w:hAnsi="Times New Roman"/>
          <w:sz w:val="24"/>
          <w:szCs w:val="24"/>
        </w:rPr>
        <w:t>.2.</w:t>
      </w:r>
      <w:r w:rsidR="005E330B" w:rsidRPr="00B4036E">
        <w:rPr>
          <w:rFonts w:ascii="Times New Roman" w:hAnsi="Times New Roman"/>
          <w:sz w:val="24"/>
          <w:szCs w:val="24"/>
        </w:rPr>
        <w:t xml:space="preserve">До начала любых </w:t>
      </w:r>
      <w:r w:rsidR="00544967" w:rsidRPr="00B4036E">
        <w:rPr>
          <w:rFonts w:ascii="Times New Roman" w:hAnsi="Times New Roman"/>
          <w:sz w:val="24"/>
          <w:szCs w:val="24"/>
        </w:rPr>
        <w:t xml:space="preserve">видов </w:t>
      </w:r>
      <w:r w:rsidR="005E330B" w:rsidRPr="00B4036E">
        <w:rPr>
          <w:rFonts w:ascii="Times New Roman" w:hAnsi="Times New Roman"/>
          <w:sz w:val="24"/>
          <w:szCs w:val="24"/>
        </w:rPr>
        <w:t>строительно-монтажных работ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5E330B" w:rsidRPr="00B4036E">
        <w:rPr>
          <w:rFonts w:ascii="Times New Roman" w:hAnsi="Times New Roman"/>
          <w:sz w:val="24"/>
          <w:szCs w:val="24"/>
        </w:rPr>
        <w:t xml:space="preserve">строительную площадку и опасные зоны работ за её пределами ограждают в соответствии с требованиями </w:t>
      </w:r>
      <w:proofErr w:type="gramStart"/>
      <w:r w:rsidR="005E330B" w:rsidRPr="00B4036E">
        <w:rPr>
          <w:rFonts w:ascii="Times New Roman" w:hAnsi="Times New Roman"/>
          <w:sz w:val="24"/>
          <w:szCs w:val="24"/>
        </w:rPr>
        <w:t>ПОС</w:t>
      </w:r>
      <w:proofErr w:type="gramEnd"/>
      <w:r w:rsidR="005E330B" w:rsidRPr="00B403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330B" w:rsidRPr="00B4036E">
        <w:rPr>
          <w:rFonts w:ascii="Times New Roman" w:hAnsi="Times New Roman"/>
          <w:sz w:val="24"/>
          <w:szCs w:val="24"/>
        </w:rPr>
        <w:t>стройгенплан</w:t>
      </w:r>
      <w:proofErr w:type="spellEnd"/>
      <w:r w:rsidR="005E330B" w:rsidRPr="00B4036E">
        <w:rPr>
          <w:rFonts w:ascii="Times New Roman" w:hAnsi="Times New Roman"/>
          <w:sz w:val="24"/>
          <w:szCs w:val="24"/>
        </w:rPr>
        <w:t>) и сводов правил, утвержденных Правительством РФ,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1E0E56" w:rsidRPr="00B4036E" w:rsidRDefault="00BA53E3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5E330B" w:rsidRPr="00B4036E">
        <w:rPr>
          <w:rFonts w:ascii="Times New Roman" w:hAnsi="Times New Roman"/>
          <w:sz w:val="24"/>
          <w:szCs w:val="24"/>
        </w:rPr>
        <w:t>.3.</w:t>
      </w:r>
      <w:r w:rsidR="007C15B5" w:rsidRPr="00B4036E">
        <w:rPr>
          <w:rFonts w:ascii="Times New Roman" w:hAnsi="Times New Roman"/>
          <w:sz w:val="24"/>
          <w:szCs w:val="24"/>
        </w:rPr>
        <w:t>При</w:t>
      </w:r>
      <w:r w:rsidR="00895C38" w:rsidRPr="00B4036E">
        <w:rPr>
          <w:rFonts w:ascii="Times New Roman" w:hAnsi="Times New Roman"/>
          <w:sz w:val="24"/>
          <w:szCs w:val="24"/>
        </w:rPr>
        <w:t xml:space="preserve">въезде на </w:t>
      </w:r>
      <w:r w:rsidR="00A63DB3" w:rsidRPr="00B4036E">
        <w:rPr>
          <w:rFonts w:ascii="Times New Roman" w:hAnsi="Times New Roman"/>
          <w:sz w:val="24"/>
          <w:szCs w:val="24"/>
        </w:rPr>
        <w:t>строит</w:t>
      </w:r>
      <w:r w:rsidR="00895C38" w:rsidRPr="00B4036E">
        <w:rPr>
          <w:rFonts w:ascii="Times New Roman" w:hAnsi="Times New Roman"/>
          <w:sz w:val="24"/>
          <w:szCs w:val="24"/>
        </w:rPr>
        <w:t xml:space="preserve">ельную площадку должен быть </w:t>
      </w:r>
      <w:r w:rsidR="007C15B5" w:rsidRPr="00B4036E">
        <w:rPr>
          <w:rFonts w:ascii="Times New Roman" w:hAnsi="Times New Roman"/>
          <w:sz w:val="24"/>
          <w:szCs w:val="24"/>
        </w:rPr>
        <w:t>установлен информационный щит</w:t>
      </w:r>
      <w:r w:rsidR="00895C38" w:rsidRPr="00B4036E">
        <w:rPr>
          <w:rFonts w:ascii="Times New Roman" w:hAnsi="Times New Roman"/>
          <w:sz w:val="24"/>
          <w:szCs w:val="24"/>
        </w:rPr>
        <w:t xml:space="preserve"> с указанием: наименования объекта</w:t>
      </w:r>
      <w:r w:rsidR="000256FF" w:rsidRPr="00B4036E">
        <w:rPr>
          <w:rFonts w:ascii="Times New Roman" w:hAnsi="Times New Roman"/>
          <w:sz w:val="24"/>
          <w:szCs w:val="24"/>
        </w:rPr>
        <w:t>;</w:t>
      </w:r>
      <w:r w:rsidR="00895C38" w:rsidRPr="00B4036E">
        <w:rPr>
          <w:rFonts w:ascii="Times New Roman" w:hAnsi="Times New Roman"/>
          <w:sz w:val="24"/>
          <w:szCs w:val="24"/>
        </w:rPr>
        <w:t xml:space="preserve"> на</w:t>
      </w:r>
      <w:r w:rsidR="00A351F2" w:rsidRPr="00B4036E">
        <w:rPr>
          <w:rFonts w:ascii="Times New Roman" w:hAnsi="Times New Roman"/>
          <w:sz w:val="24"/>
          <w:szCs w:val="24"/>
        </w:rPr>
        <w:t>зв</w:t>
      </w:r>
      <w:r w:rsidR="00895C38" w:rsidRPr="00B4036E">
        <w:rPr>
          <w:rFonts w:ascii="Times New Roman" w:hAnsi="Times New Roman"/>
          <w:sz w:val="24"/>
          <w:szCs w:val="24"/>
        </w:rPr>
        <w:t xml:space="preserve">ания </w:t>
      </w:r>
      <w:r w:rsidR="00A351F2" w:rsidRPr="00B4036E">
        <w:rPr>
          <w:rFonts w:ascii="Times New Roman" w:hAnsi="Times New Roman"/>
          <w:sz w:val="24"/>
          <w:szCs w:val="24"/>
        </w:rPr>
        <w:t>застройщика (</w:t>
      </w:r>
      <w:r w:rsidR="00A34ADE" w:rsidRPr="00B4036E">
        <w:rPr>
          <w:rFonts w:ascii="Times New Roman" w:hAnsi="Times New Roman"/>
          <w:sz w:val="24"/>
          <w:szCs w:val="24"/>
        </w:rPr>
        <w:t xml:space="preserve">технического </w:t>
      </w:r>
      <w:r w:rsidR="00895C38" w:rsidRPr="00B4036E">
        <w:rPr>
          <w:rFonts w:ascii="Times New Roman" w:hAnsi="Times New Roman"/>
          <w:sz w:val="24"/>
          <w:szCs w:val="24"/>
        </w:rPr>
        <w:t>заказчика</w:t>
      </w:r>
      <w:r w:rsidR="00A351F2" w:rsidRPr="00B4036E">
        <w:rPr>
          <w:rFonts w:ascii="Times New Roman" w:hAnsi="Times New Roman"/>
          <w:sz w:val="24"/>
          <w:szCs w:val="24"/>
        </w:rPr>
        <w:t>)</w:t>
      </w:r>
      <w:r w:rsidR="000256FF" w:rsidRPr="00B4036E">
        <w:rPr>
          <w:rFonts w:ascii="Times New Roman" w:hAnsi="Times New Roman"/>
          <w:sz w:val="24"/>
          <w:szCs w:val="24"/>
        </w:rPr>
        <w:t>;</w:t>
      </w:r>
      <w:r w:rsidR="00895C38" w:rsidRPr="00B4036E">
        <w:rPr>
          <w:rFonts w:ascii="Times New Roman" w:hAnsi="Times New Roman"/>
          <w:sz w:val="24"/>
          <w:szCs w:val="24"/>
        </w:rPr>
        <w:t xml:space="preserve"> подрядчика</w:t>
      </w:r>
      <w:r w:rsidR="00A351F2" w:rsidRPr="00B4036E">
        <w:rPr>
          <w:rFonts w:ascii="Times New Roman" w:hAnsi="Times New Roman"/>
          <w:sz w:val="24"/>
          <w:szCs w:val="24"/>
        </w:rPr>
        <w:t xml:space="preserve"> (генподрядчика)</w:t>
      </w:r>
      <w:r w:rsidR="000256FF" w:rsidRPr="00B4036E">
        <w:rPr>
          <w:rFonts w:ascii="Times New Roman" w:hAnsi="Times New Roman"/>
          <w:sz w:val="24"/>
          <w:szCs w:val="24"/>
        </w:rPr>
        <w:t>;</w:t>
      </w:r>
      <w:r w:rsidR="00895C38" w:rsidRPr="00B4036E">
        <w:rPr>
          <w:rFonts w:ascii="Times New Roman" w:hAnsi="Times New Roman"/>
          <w:sz w:val="24"/>
          <w:szCs w:val="24"/>
        </w:rPr>
        <w:t xml:space="preserve"> Ф.И.О</w:t>
      </w:r>
      <w:r w:rsidR="00A351F2" w:rsidRPr="00B4036E">
        <w:rPr>
          <w:rFonts w:ascii="Times New Roman" w:hAnsi="Times New Roman"/>
          <w:sz w:val="24"/>
          <w:szCs w:val="24"/>
        </w:rPr>
        <w:t xml:space="preserve">, должность, номер телефона </w:t>
      </w:r>
      <w:r w:rsidR="00895C38" w:rsidRPr="00B4036E">
        <w:rPr>
          <w:rFonts w:ascii="Times New Roman" w:hAnsi="Times New Roman"/>
          <w:sz w:val="24"/>
          <w:szCs w:val="24"/>
        </w:rPr>
        <w:t xml:space="preserve"> </w:t>
      </w:r>
      <w:r w:rsidR="00895C38" w:rsidRPr="00B4036E">
        <w:rPr>
          <w:rFonts w:ascii="Times New Roman" w:hAnsi="Times New Roman"/>
          <w:sz w:val="24"/>
          <w:szCs w:val="24"/>
        </w:rPr>
        <w:lastRenderedPageBreak/>
        <w:t>ответственного производ</w:t>
      </w:r>
      <w:r w:rsidR="00A351F2" w:rsidRPr="00B4036E">
        <w:rPr>
          <w:rFonts w:ascii="Times New Roman" w:hAnsi="Times New Roman"/>
          <w:sz w:val="24"/>
          <w:szCs w:val="24"/>
        </w:rPr>
        <w:t>ителя</w:t>
      </w:r>
      <w:r w:rsidR="00895C38" w:rsidRPr="00B4036E">
        <w:rPr>
          <w:rFonts w:ascii="Times New Roman" w:hAnsi="Times New Roman"/>
          <w:sz w:val="24"/>
          <w:szCs w:val="24"/>
        </w:rPr>
        <w:t xml:space="preserve"> работ</w:t>
      </w:r>
      <w:r w:rsidR="00A351F2" w:rsidRPr="00B4036E">
        <w:rPr>
          <w:rFonts w:ascii="Times New Roman" w:hAnsi="Times New Roman"/>
          <w:sz w:val="24"/>
          <w:szCs w:val="24"/>
        </w:rPr>
        <w:t xml:space="preserve"> по объекту</w:t>
      </w:r>
      <w:r w:rsidR="000256FF" w:rsidRPr="00B4036E">
        <w:rPr>
          <w:rFonts w:ascii="Times New Roman" w:hAnsi="Times New Roman"/>
          <w:sz w:val="24"/>
          <w:szCs w:val="24"/>
        </w:rPr>
        <w:t>;</w:t>
      </w:r>
      <w:r w:rsidR="00895C38" w:rsidRPr="00B4036E">
        <w:rPr>
          <w:rFonts w:ascii="Times New Roman" w:hAnsi="Times New Roman"/>
          <w:sz w:val="24"/>
          <w:szCs w:val="24"/>
        </w:rPr>
        <w:t xml:space="preserve"> срок</w:t>
      </w:r>
      <w:r w:rsidR="00A351F2" w:rsidRPr="00B4036E">
        <w:rPr>
          <w:rFonts w:ascii="Times New Roman" w:hAnsi="Times New Roman"/>
          <w:sz w:val="24"/>
          <w:szCs w:val="24"/>
        </w:rPr>
        <w:t>ов начала и</w:t>
      </w:r>
      <w:r w:rsidR="00895C38" w:rsidRPr="00B4036E">
        <w:rPr>
          <w:rFonts w:ascii="Times New Roman" w:hAnsi="Times New Roman"/>
          <w:sz w:val="24"/>
          <w:szCs w:val="24"/>
        </w:rPr>
        <w:t xml:space="preserve"> окончания работ</w:t>
      </w:r>
      <w:r w:rsidR="000256FF" w:rsidRPr="00B4036E">
        <w:rPr>
          <w:rFonts w:ascii="Times New Roman" w:hAnsi="Times New Roman"/>
          <w:sz w:val="24"/>
          <w:szCs w:val="24"/>
        </w:rPr>
        <w:t>;</w:t>
      </w:r>
      <w:r w:rsidR="00A351F2" w:rsidRPr="00B4036E">
        <w:rPr>
          <w:rFonts w:ascii="Times New Roman" w:hAnsi="Times New Roman"/>
          <w:sz w:val="24"/>
          <w:szCs w:val="24"/>
        </w:rPr>
        <w:t xml:space="preserve"> схемы объекта</w:t>
      </w:r>
      <w:r w:rsidR="00895C38" w:rsidRPr="00B4036E">
        <w:rPr>
          <w:rFonts w:ascii="Times New Roman" w:hAnsi="Times New Roman"/>
          <w:sz w:val="24"/>
          <w:szCs w:val="24"/>
        </w:rPr>
        <w:t>.</w:t>
      </w:r>
    </w:p>
    <w:p w:rsidR="00BF34DF" w:rsidRPr="00B4036E" w:rsidRDefault="00BA53E3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5E330B" w:rsidRPr="00B4036E">
        <w:rPr>
          <w:rFonts w:ascii="Times New Roman" w:hAnsi="Times New Roman"/>
          <w:sz w:val="24"/>
          <w:szCs w:val="24"/>
        </w:rPr>
        <w:t>.4.</w:t>
      </w:r>
      <w:r w:rsidR="00BF34DF" w:rsidRPr="00B4036E">
        <w:rPr>
          <w:rFonts w:ascii="Times New Roman" w:hAnsi="Times New Roman"/>
          <w:sz w:val="24"/>
          <w:szCs w:val="24"/>
        </w:rPr>
        <w:t>На основе проектной документации исполнителю работ подрядчика следует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</w:t>
      </w:r>
      <w:r w:rsidR="00DE2F69" w:rsidRPr="00B4036E">
        <w:rPr>
          <w:rFonts w:ascii="Times New Roman" w:hAnsi="Times New Roman"/>
          <w:sz w:val="24"/>
          <w:szCs w:val="24"/>
        </w:rPr>
        <w:t xml:space="preserve"> Исполнитель работ должен сохранить до приемки конструкций объекта закрепленные в натуре разбивочные оси.</w:t>
      </w:r>
    </w:p>
    <w:p w:rsidR="00BF34DF" w:rsidRPr="00B4036E" w:rsidRDefault="00BF34DF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Необходимо принять по акту вынесенную на строительную площадку застройщиком (</w:t>
      </w:r>
      <w:r w:rsidR="00A34ADE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Pr="00B4036E">
        <w:rPr>
          <w:rFonts w:ascii="Times New Roman" w:hAnsi="Times New Roman"/>
          <w:sz w:val="24"/>
          <w:szCs w:val="24"/>
        </w:rPr>
        <w:t>заказчиком) геодезическую разбивочную основу</w:t>
      </w:r>
      <w:r w:rsidR="002E039D" w:rsidRPr="00B4036E">
        <w:rPr>
          <w:rFonts w:ascii="Times New Roman" w:hAnsi="Times New Roman"/>
          <w:sz w:val="24"/>
          <w:szCs w:val="24"/>
        </w:rPr>
        <w:t xml:space="preserve"> здания, сооружения</w:t>
      </w:r>
      <w:r w:rsidRPr="00B4036E">
        <w:rPr>
          <w:rFonts w:ascii="Times New Roman" w:hAnsi="Times New Roman"/>
          <w:sz w:val="24"/>
          <w:szCs w:val="24"/>
        </w:rPr>
        <w:t>.</w:t>
      </w:r>
    </w:p>
    <w:p w:rsidR="00BF34DF" w:rsidRPr="00B4036E" w:rsidRDefault="00BA53E3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bCs/>
          <w:sz w:val="24"/>
          <w:szCs w:val="24"/>
        </w:rPr>
        <w:t>4</w:t>
      </w:r>
      <w:r w:rsidR="00BF34DF" w:rsidRPr="00B4036E">
        <w:rPr>
          <w:rFonts w:ascii="Times New Roman" w:hAnsi="Times New Roman"/>
          <w:bCs/>
          <w:sz w:val="24"/>
          <w:szCs w:val="24"/>
        </w:rPr>
        <w:t>.5.</w:t>
      </w:r>
      <w:r w:rsidR="00BF34DF" w:rsidRPr="00B4036E">
        <w:rPr>
          <w:rFonts w:ascii="Times New Roman" w:hAnsi="Times New Roman"/>
          <w:sz w:val="24"/>
          <w:szCs w:val="24"/>
        </w:rPr>
        <w:t xml:space="preserve"> Подрядчику (генподрядчику), при необходимости, следует выполнить обучение персонала, а также заключить с </w:t>
      </w:r>
      <w:r w:rsidR="00865EB9" w:rsidRPr="00B4036E">
        <w:rPr>
          <w:rFonts w:ascii="Times New Roman" w:hAnsi="Times New Roman"/>
          <w:sz w:val="24"/>
          <w:szCs w:val="24"/>
        </w:rPr>
        <w:t xml:space="preserve">испытательной лабораторией (лабораториями), </w:t>
      </w:r>
      <w:r w:rsidR="00865EB9" w:rsidRPr="00B4036E">
        <w:rPr>
          <w:rFonts w:ascii="Times New Roman" w:eastAsia="Calibri" w:hAnsi="Times New Roman"/>
          <w:sz w:val="24"/>
          <w:szCs w:val="24"/>
          <w:lang w:eastAsia="en-US"/>
        </w:rPr>
        <w:t>аккредитованной в одной из зарегистрированных в надлежащем порядке систем сертификации</w:t>
      </w:r>
      <w:r w:rsidR="00A34ADE" w:rsidRPr="00B4036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F66A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F34DF" w:rsidRPr="00B4036E">
        <w:rPr>
          <w:rFonts w:ascii="Times New Roman" w:hAnsi="Times New Roman"/>
          <w:sz w:val="24"/>
          <w:szCs w:val="24"/>
        </w:rPr>
        <w:t xml:space="preserve">договор на выполнение тех видов испытаний, которые </w:t>
      </w:r>
      <w:r w:rsidR="007B03FA" w:rsidRPr="00B4036E">
        <w:rPr>
          <w:rFonts w:ascii="Times New Roman" w:hAnsi="Times New Roman"/>
          <w:sz w:val="24"/>
          <w:szCs w:val="24"/>
        </w:rPr>
        <w:t xml:space="preserve">он </w:t>
      </w:r>
      <w:r w:rsidR="00BF34DF" w:rsidRPr="00B4036E">
        <w:rPr>
          <w:rFonts w:ascii="Times New Roman" w:hAnsi="Times New Roman"/>
          <w:sz w:val="24"/>
          <w:szCs w:val="24"/>
        </w:rPr>
        <w:t>не может выполнить собственными силами.</w:t>
      </w:r>
    </w:p>
    <w:p w:rsidR="007B03FA" w:rsidRPr="00B4036E" w:rsidRDefault="00BA53E3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7B03FA" w:rsidRPr="00B4036E">
        <w:rPr>
          <w:rFonts w:ascii="Times New Roman" w:hAnsi="Times New Roman"/>
          <w:sz w:val="24"/>
          <w:szCs w:val="24"/>
        </w:rPr>
        <w:t>.6. 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 w:rsidR="007B03FA" w:rsidRPr="00B4036E">
        <w:rPr>
          <w:rFonts w:ascii="Times New Roman" w:hAnsi="Times New Roman"/>
          <w:sz w:val="24"/>
          <w:szCs w:val="24"/>
        </w:rPr>
        <w:t>жд стр</w:t>
      </w:r>
      <w:proofErr w:type="gramEnd"/>
      <w:r w:rsidR="007B03FA" w:rsidRPr="00B4036E">
        <w:rPr>
          <w:rFonts w:ascii="Times New Roman" w:hAnsi="Times New Roman"/>
          <w:sz w:val="24"/>
          <w:szCs w:val="24"/>
        </w:rPr>
        <w:t xml:space="preserve">оительства, должны соответствовать требованиям технических регламентов и </w:t>
      </w:r>
      <w:r w:rsidR="003F091F" w:rsidRPr="00B4036E">
        <w:rPr>
          <w:rFonts w:ascii="Times New Roman" w:hAnsi="Times New Roman"/>
          <w:sz w:val="24"/>
          <w:szCs w:val="24"/>
        </w:rPr>
        <w:t xml:space="preserve">сводов правил по </w:t>
      </w:r>
      <w:r w:rsidR="007B03FA" w:rsidRPr="00B4036E">
        <w:rPr>
          <w:rFonts w:ascii="Times New Roman" w:hAnsi="Times New Roman"/>
          <w:sz w:val="24"/>
          <w:szCs w:val="24"/>
        </w:rPr>
        <w:t>пожарны</w:t>
      </w:r>
      <w:r w:rsidR="003F091F" w:rsidRPr="00B4036E">
        <w:rPr>
          <w:rFonts w:ascii="Times New Roman" w:hAnsi="Times New Roman"/>
          <w:sz w:val="24"/>
          <w:szCs w:val="24"/>
        </w:rPr>
        <w:t>м</w:t>
      </w:r>
      <w:r w:rsidR="007B03FA" w:rsidRPr="00B4036E">
        <w:rPr>
          <w:rFonts w:ascii="Times New Roman" w:hAnsi="Times New Roman"/>
          <w:sz w:val="24"/>
          <w:szCs w:val="24"/>
        </w:rPr>
        <w:t>, санитарно-эпидемиологически</w:t>
      </w:r>
      <w:r w:rsidR="003F091F" w:rsidRPr="00B4036E">
        <w:rPr>
          <w:rFonts w:ascii="Times New Roman" w:hAnsi="Times New Roman"/>
          <w:sz w:val="24"/>
          <w:szCs w:val="24"/>
        </w:rPr>
        <w:t>м</w:t>
      </w:r>
      <w:r w:rsidR="007B03FA" w:rsidRPr="00B4036E">
        <w:rPr>
          <w:rFonts w:ascii="Times New Roman" w:hAnsi="Times New Roman"/>
          <w:sz w:val="24"/>
          <w:szCs w:val="24"/>
        </w:rPr>
        <w:t xml:space="preserve"> норм</w:t>
      </w:r>
      <w:r w:rsidR="003F091F" w:rsidRPr="00B4036E">
        <w:rPr>
          <w:rFonts w:ascii="Times New Roman" w:hAnsi="Times New Roman"/>
          <w:sz w:val="24"/>
          <w:szCs w:val="24"/>
        </w:rPr>
        <w:t>ам</w:t>
      </w:r>
      <w:r w:rsidR="007B03FA" w:rsidRPr="00B4036E">
        <w:rPr>
          <w:rFonts w:ascii="Times New Roman" w:hAnsi="Times New Roman"/>
          <w:sz w:val="24"/>
          <w:szCs w:val="24"/>
        </w:rPr>
        <w:t>, предъявляемым к бытовым, производственным, административным и жилым зданиям, сооружениям и помещениям.</w:t>
      </w:r>
    </w:p>
    <w:p w:rsidR="007B03FA" w:rsidRPr="00B4036E" w:rsidRDefault="007B03FA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Состав временных зданий и сооружений, размещаемых на территории строительной площадки, определ</w:t>
      </w:r>
      <w:r w:rsidR="003F091F" w:rsidRPr="00B4036E">
        <w:rPr>
          <w:rFonts w:ascii="Times New Roman" w:hAnsi="Times New Roman"/>
          <w:sz w:val="24"/>
          <w:szCs w:val="24"/>
        </w:rPr>
        <w:t>яется</w:t>
      </w:r>
      <w:r w:rsidRPr="00B40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36E">
        <w:rPr>
          <w:rFonts w:ascii="Times New Roman" w:hAnsi="Times New Roman"/>
          <w:sz w:val="24"/>
          <w:szCs w:val="24"/>
        </w:rPr>
        <w:t>стройгенпланом</w:t>
      </w:r>
      <w:proofErr w:type="spellEnd"/>
      <w:r w:rsidRPr="00B4036E">
        <w:rPr>
          <w:rFonts w:ascii="Times New Roman" w:hAnsi="Times New Roman"/>
          <w:sz w:val="24"/>
          <w:szCs w:val="24"/>
        </w:rPr>
        <w:t>, разрабатываемым в составе проекта организации строительства</w:t>
      </w:r>
      <w:r w:rsidR="003F091F" w:rsidRPr="00B4036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F091F" w:rsidRPr="00B4036E">
        <w:rPr>
          <w:rFonts w:ascii="Times New Roman" w:hAnsi="Times New Roman"/>
          <w:sz w:val="24"/>
          <w:szCs w:val="24"/>
        </w:rPr>
        <w:t>ПОС</w:t>
      </w:r>
      <w:proofErr w:type="gramEnd"/>
      <w:r w:rsidR="003F091F" w:rsidRPr="00B4036E">
        <w:rPr>
          <w:rFonts w:ascii="Times New Roman" w:hAnsi="Times New Roman"/>
          <w:sz w:val="24"/>
          <w:szCs w:val="24"/>
        </w:rPr>
        <w:t>)</w:t>
      </w:r>
      <w:r w:rsidRPr="00B4036E">
        <w:rPr>
          <w:rFonts w:ascii="Times New Roman" w:hAnsi="Times New Roman"/>
          <w:sz w:val="24"/>
          <w:szCs w:val="24"/>
        </w:rPr>
        <w:t>.</w:t>
      </w:r>
    </w:p>
    <w:p w:rsidR="007B03FA" w:rsidRPr="00B4036E" w:rsidRDefault="00BA53E3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4</w:t>
      </w:r>
      <w:r w:rsidR="005E3DCD" w:rsidRPr="00B4036E">
        <w:rPr>
          <w:rFonts w:ascii="Times New Roman" w:hAnsi="Times New Roman"/>
          <w:sz w:val="24"/>
          <w:szCs w:val="24"/>
        </w:rPr>
        <w:t xml:space="preserve">.7. Места для складирования и хранения строительных материалов, конструкций и изделий на строительной площадке отводятся в соответствии с </w:t>
      </w:r>
      <w:proofErr w:type="spellStart"/>
      <w:r w:rsidR="005E3DCD" w:rsidRPr="00B4036E">
        <w:rPr>
          <w:rFonts w:ascii="Times New Roman" w:hAnsi="Times New Roman"/>
          <w:sz w:val="24"/>
          <w:szCs w:val="24"/>
        </w:rPr>
        <w:t>стройгенпланом</w:t>
      </w:r>
      <w:proofErr w:type="spellEnd"/>
      <w:r w:rsidR="005E3DCD" w:rsidRPr="00B4036E">
        <w:rPr>
          <w:rFonts w:ascii="Times New Roman" w:hAnsi="Times New Roman"/>
          <w:sz w:val="24"/>
          <w:szCs w:val="24"/>
        </w:rPr>
        <w:t xml:space="preserve">. </w:t>
      </w:r>
    </w:p>
    <w:p w:rsidR="00B636A3" w:rsidRPr="00B4036E" w:rsidRDefault="00B636A3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6A3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5</w:t>
      </w:r>
      <w:r w:rsidR="007E69F9" w:rsidRPr="00B4036E">
        <w:rPr>
          <w:rFonts w:ascii="Times New Roman" w:hAnsi="Times New Roman"/>
          <w:b/>
          <w:sz w:val="24"/>
          <w:szCs w:val="24"/>
        </w:rPr>
        <w:t>. Организация безопасного выполнения строительно-монтажных работ</w:t>
      </w:r>
    </w:p>
    <w:p w:rsidR="007E69F9" w:rsidRPr="00B4036E" w:rsidRDefault="000C5F28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на объекте капитального строительства</w:t>
      </w:r>
    </w:p>
    <w:p w:rsidR="00B636A3" w:rsidRPr="00B4036E" w:rsidRDefault="00B636A3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2A6" w:rsidRPr="00B4036E" w:rsidRDefault="00BA53E3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5</w:t>
      </w:r>
      <w:r w:rsidR="00324AC8" w:rsidRPr="00B4036E">
        <w:t>.1.</w:t>
      </w:r>
      <w:r w:rsidR="00711674" w:rsidRPr="00B4036E">
        <w:t xml:space="preserve">Член </w:t>
      </w:r>
      <w:r w:rsidR="00A40FEF" w:rsidRPr="00B4036E">
        <w:t>Ассоциации</w:t>
      </w:r>
      <w:r w:rsidR="00711674" w:rsidRPr="00B4036E">
        <w:t>, осуществляющий строительство, обязан</w:t>
      </w:r>
      <w:r w:rsidR="00D512A6" w:rsidRPr="00B4036E">
        <w:t>:</w:t>
      </w:r>
    </w:p>
    <w:p w:rsidR="00D512A6" w:rsidRPr="00B4036E" w:rsidRDefault="00D512A6" w:rsidP="00EB6A96">
      <w:pPr>
        <w:pStyle w:val="ab"/>
        <w:spacing w:before="0" w:beforeAutospacing="0" w:after="0" w:afterAutospacing="0"/>
        <w:ind w:firstLine="851"/>
        <w:jc w:val="both"/>
      </w:pPr>
      <w:proofErr w:type="gramStart"/>
      <w:r w:rsidRPr="00B4036E">
        <w:t>-</w:t>
      </w:r>
      <w:r w:rsidR="00711674" w:rsidRPr="00B4036E">
        <w:t xml:space="preserve"> осуществлять строительство, реконструкцию, капитальный ремонт объекта капитального строительства в соответствии с заданием застройщика или </w:t>
      </w:r>
      <w:r w:rsidR="00256F67" w:rsidRPr="00B4036E">
        <w:t xml:space="preserve">технического </w:t>
      </w:r>
      <w:r w:rsidR="00711674" w:rsidRPr="00B4036E">
        <w:t>заказчика (в случае осуществления строительства, реконструкции, капитального ремонта на основании договора), проектной документацией, требованиями градостроительного плана земельного участка, технических регламентов, настоящего Стандарта и при этом обеспечивать безопасность работ для третьих лиц и окружающей среды, сохранност</w:t>
      </w:r>
      <w:r w:rsidR="00A265F1" w:rsidRPr="00B4036E">
        <w:t>ь</w:t>
      </w:r>
      <w:r w:rsidR="00711674" w:rsidRPr="00B4036E">
        <w:t xml:space="preserve"> объектов культурного наследия</w:t>
      </w:r>
      <w:r w:rsidRPr="00B4036E">
        <w:t>;</w:t>
      </w:r>
      <w:proofErr w:type="gramEnd"/>
    </w:p>
    <w:p w:rsidR="00D512A6" w:rsidRPr="00B4036E" w:rsidRDefault="00D512A6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-</w:t>
      </w:r>
      <w:r w:rsidR="00711674" w:rsidRPr="00B4036E">
        <w:t xml:space="preserve"> обеспечивать доступ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 или </w:t>
      </w:r>
      <w:r w:rsidR="00256F67" w:rsidRPr="00B4036E">
        <w:t xml:space="preserve">технического </w:t>
      </w:r>
      <w:r w:rsidR="00711674" w:rsidRPr="00B4036E">
        <w:t xml:space="preserve">заказчика,  </w:t>
      </w:r>
      <w:r w:rsidR="00620A35" w:rsidRPr="00B4036E">
        <w:t xml:space="preserve">представителей </w:t>
      </w:r>
      <w:r w:rsidR="00711674" w:rsidRPr="00B4036E">
        <w:t xml:space="preserve"> Партнерства, органов государственного строительного надзора (в случае его осуществления), предоставлять им необходимую документацию</w:t>
      </w:r>
      <w:r w:rsidRPr="00B4036E">
        <w:t>;</w:t>
      </w:r>
    </w:p>
    <w:p w:rsidR="00711674" w:rsidRPr="00B4036E" w:rsidRDefault="00D512A6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 xml:space="preserve">- </w:t>
      </w:r>
      <w:r w:rsidR="00711674" w:rsidRPr="00B4036E">
        <w:t xml:space="preserve">проводить строительный контроль, </w:t>
      </w:r>
      <w:proofErr w:type="gramStart"/>
      <w:r w:rsidR="00A265F1" w:rsidRPr="00B4036E">
        <w:t>контроль за</w:t>
      </w:r>
      <w:proofErr w:type="gramEnd"/>
      <w:r w:rsidR="00A265F1" w:rsidRPr="00B4036E">
        <w:t xml:space="preserve"> качеством применяемых строительных материалов, </w:t>
      </w:r>
      <w:r w:rsidR="00711674" w:rsidRPr="00B4036E">
        <w:t xml:space="preserve">обеспечивать ведение исполнительной </w:t>
      </w:r>
      <w:r w:rsidR="00A265F1" w:rsidRPr="00B4036E">
        <w:t xml:space="preserve">и производственной </w:t>
      </w:r>
      <w:r w:rsidR="00711674" w:rsidRPr="00B4036E">
        <w:t>документации, обеспечивать устранение недостатков</w:t>
      </w:r>
      <w:r w:rsidR="00A265F1" w:rsidRPr="00B4036E">
        <w:t>,</w:t>
      </w:r>
      <w:r w:rsidR="00F66AE2">
        <w:t xml:space="preserve"> </w:t>
      </w:r>
      <w:r w:rsidR="00A265F1" w:rsidRPr="00B4036E">
        <w:t xml:space="preserve">выявленных </w:t>
      </w:r>
      <w:r w:rsidR="00711674" w:rsidRPr="00B4036E">
        <w:t xml:space="preserve">в ходе проверок </w:t>
      </w:r>
      <w:r w:rsidR="00A40FEF" w:rsidRPr="00B4036E">
        <w:t>Ассоциации</w:t>
      </w:r>
      <w:r w:rsidR="00A265F1" w:rsidRPr="00B4036E">
        <w:t xml:space="preserve">, </w:t>
      </w:r>
      <w:r w:rsidR="00711674" w:rsidRPr="00B4036E">
        <w:t xml:space="preserve">и </w:t>
      </w:r>
      <w:r w:rsidR="00A265F1" w:rsidRPr="00B4036E">
        <w:t xml:space="preserve">своевременно информировать </w:t>
      </w:r>
      <w:r w:rsidR="00A40FEF" w:rsidRPr="00B4036E">
        <w:t>Ассоциацию</w:t>
      </w:r>
      <w:r w:rsidR="00F66AE2">
        <w:t xml:space="preserve"> </w:t>
      </w:r>
      <w:r w:rsidR="00711674" w:rsidRPr="00B4036E">
        <w:t>об устранении выявленных недостатков.</w:t>
      </w:r>
    </w:p>
    <w:p w:rsidR="00620A35" w:rsidRPr="00B4036E" w:rsidRDefault="00BA53E3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lastRenderedPageBreak/>
        <w:t>5</w:t>
      </w:r>
      <w:r w:rsidR="00BB50A9" w:rsidRPr="00B4036E">
        <w:rPr>
          <w:rFonts w:ascii="Times New Roman" w:hAnsi="Times New Roman"/>
          <w:sz w:val="24"/>
          <w:szCs w:val="24"/>
        </w:rPr>
        <w:t>.</w:t>
      </w:r>
      <w:r w:rsidR="00620A35" w:rsidRPr="00B4036E">
        <w:rPr>
          <w:rFonts w:ascii="Times New Roman" w:hAnsi="Times New Roman"/>
          <w:sz w:val="24"/>
          <w:szCs w:val="24"/>
        </w:rPr>
        <w:t>2</w:t>
      </w:r>
      <w:r w:rsidR="00BB50A9" w:rsidRPr="00B4036E">
        <w:rPr>
          <w:rFonts w:ascii="Times New Roman" w:hAnsi="Times New Roman"/>
          <w:sz w:val="24"/>
          <w:szCs w:val="24"/>
        </w:rPr>
        <w:t xml:space="preserve">. </w:t>
      </w:r>
      <w:r w:rsidR="00B94DF5" w:rsidRPr="00B4036E">
        <w:rPr>
          <w:rFonts w:ascii="Times New Roman" w:hAnsi="Times New Roman"/>
          <w:sz w:val="24"/>
          <w:szCs w:val="24"/>
        </w:rPr>
        <w:t>Партнерств</w:t>
      </w:r>
      <w:r w:rsidR="00620A35" w:rsidRPr="00B4036E">
        <w:rPr>
          <w:rFonts w:ascii="Times New Roman" w:hAnsi="Times New Roman"/>
          <w:sz w:val="24"/>
          <w:szCs w:val="24"/>
        </w:rPr>
        <w:t>о при</w:t>
      </w:r>
      <w:r w:rsidR="00B94DF5" w:rsidRPr="00B4036E">
        <w:rPr>
          <w:rFonts w:ascii="Times New Roman" w:hAnsi="Times New Roman"/>
          <w:sz w:val="24"/>
          <w:szCs w:val="24"/>
        </w:rPr>
        <w:t xml:space="preserve"> проведени</w:t>
      </w:r>
      <w:r w:rsidR="00620A35" w:rsidRPr="00B4036E">
        <w:rPr>
          <w:rFonts w:ascii="Times New Roman" w:hAnsi="Times New Roman"/>
          <w:sz w:val="24"/>
          <w:szCs w:val="24"/>
        </w:rPr>
        <w:t>и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B636A3" w:rsidRPr="00B4036E">
        <w:rPr>
          <w:rFonts w:ascii="Times New Roman" w:hAnsi="Times New Roman"/>
          <w:sz w:val="24"/>
          <w:szCs w:val="24"/>
        </w:rPr>
        <w:t xml:space="preserve">выездных </w:t>
      </w:r>
      <w:r w:rsidR="00B94DF5" w:rsidRPr="00B4036E">
        <w:rPr>
          <w:rFonts w:ascii="Times New Roman" w:hAnsi="Times New Roman"/>
          <w:sz w:val="24"/>
          <w:szCs w:val="24"/>
        </w:rPr>
        <w:t xml:space="preserve">проверок на объектах (объекте) капитального строительства </w:t>
      </w:r>
      <w:r w:rsidR="00620A35" w:rsidRPr="00B4036E">
        <w:rPr>
          <w:rFonts w:ascii="Times New Roman" w:hAnsi="Times New Roman"/>
          <w:sz w:val="24"/>
          <w:szCs w:val="24"/>
        </w:rPr>
        <w:t xml:space="preserve">может </w:t>
      </w:r>
      <w:r w:rsidR="00B94DF5" w:rsidRPr="00B4036E">
        <w:rPr>
          <w:rFonts w:ascii="Times New Roman" w:hAnsi="Times New Roman"/>
          <w:sz w:val="24"/>
          <w:szCs w:val="24"/>
        </w:rPr>
        <w:t>осуществлят</w:t>
      </w:r>
      <w:r w:rsidR="00620A35" w:rsidRPr="00B4036E">
        <w:rPr>
          <w:rFonts w:ascii="Times New Roman" w:hAnsi="Times New Roman"/>
          <w:sz w:val="24"/>
          <w:szCs w:val="24"/>
        </w:rPr>
        <w:t>ь</w:t>
      </w:r>
      <w:r w:rsidR="00B94DF5" w:rsidRPr="00B40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4DF5" w:rsidRPr="00B40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94DF5" w:rsidRPr="00B4036E">
        <w:rPr>
          <w:rFonts w:ascii="Times New Roman" w:hAnsi="Times New Roman"/>
          <w:sz w:val="24"/>
          <w:szCs w:val="24"/>
        </w:rPr>
        <w:t xml:space="preserve"> </w:t>
      </w:r>
      <w:r w:rsidR="00426B0F" w:rsidRPr="00B4036E">
        <w:rPr>
          <w:rFonts w:ascii="Times New Roman" w:hAnsi="Times New Roman"/>
          <w:sz w:val="24"/>
          <w:szCs w:val="24"/>
        </w:rPr>
        <w:t>соблюд</w:t>
      </w:r>
      <w:r w:rsidR="00B94DF5" w:rsidRPr="00B4036E">
        <w:rPr>
          <w:rFonts w:ascii="Times New Roman" w:hAnsi="Times New Roman"/>
          <w:sz w:val="24"/>
          <w:szCs w:val="24"/>
        </w:rPr>
        <w:t xml:space="preserve">ением </w:t>
      </w:r>
      <w:r w:rsidR="00620A35" w:rsidRPr="00B4036E">
        <w:rPr>
          <w:rFonts w:ascii="Times New Roman" w:hAnsi="Times New Roman"/>
          <w:sz w:val="24"/>
          <w:szCs w:val="24"/>
        </w:rPr>
        <w:t xml:space="preserve">членом </w:t>
      </w:r>
      <w:r w:rsidR="00A40FEF" w:rsidRPr="00B4036E">
        <w:rPr>
          <w:rFonts w:ascii="Times New Roman" w:hAnsi="Times New Roman"/>
          <w:sz w:val="24"/>
          <w:szCs w:val="24"/>
        </w:rPr>
        <w:t>Ассоциации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B94DF5" w:rsidRPr="00B4036E">
        <w:rPr>
          <w:rFonts w:ascii="Times New Roman" w:hAnsi="Times New Roman"/>
          <w:sz w:val="24"/>
          <w:szCs w:val="24"/>
        </w:rPr>
        <w:t xml:space="preserve">требований настоящего Стандарта. </w:t>
      </w:r>
    </w:p>
    <w:p w:rsidR="00B94DF5" w:rsidRPr="00B4036E" w:rsidRDefault="00B94DF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Партнерств</w:t>
      </w:r>
      <w:r w:rsidR="00B636A3" w:rsidRPr="00B4036E">
        <w:rPr>
          <w:rFonts w:ascii="Times New Roman" w:hAnsi="Times New Roman"/>
          <w:sz w:val="24"/>
          <w:szCs w:val="24"/>
        </w:rPr>
        <w:t>о</w:t>
      </w:r>
      <w:r w:rsidRPr="00B4036E">
        <w:rPr>
          <w:rFonts w:ascii="Times New Roman" w:hAnsi="Times New Roman"/>
          <w:sz w:val="24"/>
          <w:szCs w:val="24"/>
        </w:rPr>
        <w:t xml:space="preserve">  также вправе осуществлять контроль </w:t>
      </w:r>
      <w:r w:rsidR="00426B0F" w:rsidRPr="00B4036E">
        <w:rPr>
          <w:rFonts w:ascii="Times New Roman" w:hAnsi="Times New Roman"/>
          <w:sz w:val="24"/>
          <w:szCs w:val="24"/>
        </w:rPr>
        <w:t xml:space="preserve">в части </w:t>
      </w:r>
      <w:r w:rsidRPr="00B4036E">
        <w:rPr>
          <w:rFonts w:ascii="Times New Roman" w:hAnsi="Times New Roman"/>
          <w:sz w:val="24"/>
          <w:szCs w:val="24"/>
        </w:rPr>
        <w:t xml:space="preserve">соблюдения </w:t>
      </w:r>
      <w:r w:rsidR="00FD32F8" w:rsidRPr="00B4036E">
        <w:rPr>
          <w:rFonts w:ascii="Times New Roman" w:hAnsi="Times New Roman"/>
          <w:sz w:val="24"/>
          <w:szCs w:val="24"/>
        </w:rPr>
        <w:t xml:space="preserve">членами </w:t>
      </w:r>
      <w:r w:rsidR="00A40FEF" w:rsidRPr="00B4036E">
        <w:rPr>
          <w:rFonts w:ascii="Times New Roman" w:hAnsi="Times New Roman"/>
          <w:sz w:val="24"/>
          <w:szCs w:val="24"/>
        </w:rPr>
        <w:t>Ассоциации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A826A5" w:rsidRPr="00B4036E">
        <w:rPr>
          <w:rFonts w:ascii="Times New Roman" w:hAnsi="Times New Roman"/>
          <w:sz w:val="24"/>
          <w:szCs w:val="24"/>
        </w:rPr>
        <w:t xml:space="preserve">требований технических регламентов </w:t>
      </w:r>
      <w:r w:rsidRPr="00B4036E">
        <w:rPr>
          <w:rFonts w:ascii="Times New Roman" w:hAnsi="Times New Roman"/>
          <w:sz w:val="24"/>
          <w:szCs w:val="24"/>
        </w:rPr>
        <w:t>в процессе</w:t>
      </w:r>
      <w:r w:rsidR="00620A35" w:rsidRPr="00B4036E">
        <w:rPr>
          <w:rFonts w:ascii="Times New Roman" w:hAnsi="Times New Roman"/>
          <w:sz w:val="24"/>
          <w:szCs w:val="24"/>
        </w:rPr>
        <w:t xml:space="preserve"> выполнения работ</w:t>
      </w:r>
      <w:r w:rsidRPr="00B4036E">
        <w:rPr>
          <w:rFonts w:ascii="Times New Roman" w:hAnsi="Times New Roman"/>
          <w:sz w:val="24"/>
          <w:szCs w:val="24"/>
        </w:rPr>
        <w:t xml:space="preserve"> по строительству, реконструкции и капитальному ремонту объектов капитального строительства. </w:t>
      </w:r>
    </w:p>
    <w:p w:rsidR="001833FC" w:rsidRPr="00B4036E" w:rsidRDefault="00BA53E3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324AC8" w:rsidRPr="00B4036E">
        <w:rPr>
          <w:rFonts w:ascii="Times New Roman" w:hAnsi="Times New Roman"/>
          <w:sz w:val="24"/>
          <w:szCs w:val="24"/>
        </w:rPr>
        <w:t>.</w:t>
      </w:r>
      <w:r w:rsidR="00620A35" w:rsidRPr="00B4036E">
        <w:rPr>
          <w:rFonts w:ascii="Times New Roman" w:hAnsi="Times New Roman"/>
          <w:sz w:val="24"/>
          <w:szCs w:val="24"/>
        </w:rPr>
        <w:t>3</w:t>
      </w:r>
      <w:r w:rsidR="00760E36" w:rsidRPr="00B4036E">
        <w:rPr>
          <w:rFonts w:ascii="Times New Roman" w:hAnsi="Times New Roman"/>
          <w:sz w:val="24"/>
          <w:szCs w:val="24"/>
        </w:rPr>
        <w:t>.</w:t>
      </w:r>
      <w:r w:rsidR="006A2788" w:rsidRPr="00B4036E">
        <w:rPr>
          <w:rFonts w:ascii="Times New Roman" w:hAnsi="Times New Roman"/>
          <w:sz w:val="24"/>
          <w:szCs w:val="24"/>
        </w:rPr>
        <w:t xml:space="preserve">Строительно-монтажные работы на объекте капитального строительства должны производиться по утвержденному </w:t>
      </w:r>
      <w:r w:rsidR="001B6E66" w:rsidRPr="00B4036E">
        <w:rPr>
          <w:rFonts w:ascii="Times New Roman" w:hAnsi="Times New Roman"/>
          <w:sz w:val="24"/>
          <w:szCs w:val="24"/>
        </w:rPr>
        <w:t xml:space="preserve">лицом, осуществляющим строительство, </w:t>
      </w:r>
      <w:r w:rsidR="006A2788" w:rsidRPr="00B4036E">
        <w:rPr>
          <w:rFonts w:ascii="Times New Roman" w:hAnsi="Times New Roman"/>
          <w:sz w:val="24"/>
          <w:szCs w:val="24"/>
        </w:rPr>
        <w:t>проекту производства работ (ППР</w:t>
      </w:r>
      <w:r w:rsidR="00F668F9" w:rsidRPr="00B4036E">
        <w:rPr>
          <w:rFonts w:ascii="Times New Roman" w:hAnsi="Times New Roman"/>
          <w:sz w:val="24"/>
          <w:szCs w:val="24"/>
        </w:rPr>
        <w:t>)</w:t>
      </w:r>
      <w:proofErr w:type="gramStart"/>
      <w:r w:rsidR="001833FC" w:rsidRPr="00B4036E">
        <w:rPr>
          <w:rFonts w:ascii="Times New Roman" w:hAnsi="Times New Roman"/>
          <w:sz w:val="24"/>
          <w:szCs w:val="24"/>
        </w:rPr>
        <w:t>.</w:t>
      </w:r>
      <w:r w:rsidR="00F668F9" w:rsidRPr="00B4036E">
        <w:rPr>
          <w:rFonts w:ascii="Times New Roman" w:hAnsi="Times New Roman"/>
          <w:sz w:val="24"/>
          <w:szCs w:val="24"/>
        </w:rPr>
        <w:t>П</w:t>
      </w:r>
      <w:proofErr w:type="gramEnd"/>
      <w:r w:rsidR="00F668F9" w:rsidRPr="00B4036E">
        <w:rPr>
          <w:rFonts w:ascii="Times New Roman" w:hAnsi="Times New Roman"/>
          <w:sz w:val="24"/>
          <w:szCs w:val="24"/>
        </w:rPr>
        <w:t xml:space="preserve">ПР разрабатывается в полном объеме либо в неполном объеме. </w:t>
      </w:r>
      <w:r w:rsidR="00546381" w:rsidRPr="00B4036E">
        <w:rPr>
          <w:rFonts w:ascii="Times New Roman" w:hAnsi="Times New Roman"/>
          <w:sz w:val="24"/>
          <w:szCs w:val="24"/>
        </w:rPr>
        <w:t xml:space="preserve">В составе ППР должны быть технологические карты </w:t>
      </w:r>
      <w:r w:rsidR="008C0BA8" w:rsidRPr="00B4036E">
        <w:rPr>
          <w:rFonts w:ascii="Times New Roman" w:hAnsi="Times New Roman"/>
          <w:sz w:val="24"/>
          <w:szCs w:val="24"/>
        </w:rPr>
        <w:t xml:space="preserve">на выполнение </w:t>
      </w:r>
      <w:r w:rsidR="00546381" w:rsidRPr="00B4036E">
        <w:rPr>
          <w:rFonts w:ascii="Times New Roman" w:hAnsi="Times New Roman"/>
          <w:sz w:val="24"/>
          <w:szCs w:val="24"/>
        </w:rPr>
        <w:t>основных</w:t>
      </w:r>
      <w:r w:rsidR="001B6E66" w:rsidRPr="00B4036E">
        <w:rPr>
          <w:rFonts w:ascii="Times New Roman" w:hAnsi="Times New Roman"/>
          <w:sz w:val="24"/>
          <w:szCs w:val="24"/>
        </w:rPr>
        <w:t xml:space="preserve"> видов работ</w:t>
      </w:r>
      <w:r w:rsidR="00546381" w:rsidRPr="00B4036E">
        <w:rPr>
          <w:rFonts w:ascii="Times New Roman" w:hAnsi="Times New Roman"/>
          <w:sz w:val="24"/>
          <w:szCs w:val="24"/>
        </w:rPr>
        <w:t>.</w:t>
      </w:r>
    </w:p>
    <w:p w:rsidR="00F668F9" w:rsidRPr="00B4036E" w:rsidRDefault="00F668F9" w:rsidP="00EB6A96">
      <w:pPr>
        <w:pStyle w:val="2"/>
        <w:ind w:firstLine="851"/>
        <w:rPr>
          <w:color w:val="auto"/>
          <w:sz w:val="24"/>
          <w:szCs w:val="24"/>
        </w:rPr>
      </w:pPr>
      <w:r w:rsidRPr="00B4036E">
        <w:rPr>
          <w:color w:val="auto"/>
          <w:sz w:val="24"/>
          <w:szCs w:val="24"/>
        </w:rPr>
        <w:t>П</w:t>
      </w:r>
      <w:r w:rsidR="002A3171" w:rsidRPr="00B4036E">
        <w:rPr>
          <w:color w:val="auto"/>
          <w:sz w:val="24"/>
          <w:szCs w:val="24"/>
        </w:rPr>
        <w:t>ПР</w:t>
      </w:r>
      <w:r w:rsidRPr="00B4036E">
        <w:rPr>
          <w:color w:val="auto"/>
          <w:sz w:val="24"/>
          <w:szCs w:val="24"/>
        </w:rPr>
        <w:t xml:space="preserve"> в полном объеме должен разрабатываться:</w:t>
      </w:r>
    </w:p>
    <w:p w:rsidR="00F668F9" w:rsidRPr="00B4036E" w:rsidRDefault="00620A35" w:rsidP="00EB6A96">
      <w:pPr>
        <w:pStyle w:val="2"/>
        <w:ind w:firstLine="851"/>
        <w:rPr>
          <w:color w:val="auto"/>
          <w:sz w:val="24"/>
          <w:szCs w:val="24"/>
        </w:rPr>
      </w:pPr>
      <w:r w:rsidRPr="00B4036E">
        <w:rPr>
          <w:color w:val="auto"/>
          <w:sz w:val="24"/>
          <w:szCs w:val="24"/>
        </w:rPr>
        <w:t xml:space="preserve">- </w:t>
      </w:r>
      <w:r w:rsidR="00F668F9" w:rsidRPr="00B4036E">
        <w:rPr>
          <w:color w:val="auto"/>
          <w:sz w:val="24"/>
          <w:szCs w:val="24"/>
        </w:rPr>
        <w:t>при любом строительстве на городской территории;</w:t>
      </w:r>
    </w:p>
    <w:p w:rsidR="00F668F9" w:rsidRPr="00B4036E" w:rsidRDefault="00620A35" w:rsidP="00EB6A96">
      <w:pPr>
        <w:pStyle w:val="2"/>
        <w:ind w:firstLine="851"/>
        <w:rPr>
          <w:color w:val="auto"/>
          <w:sz w:val="24"/>
          <w:szCs w:val="24"/>
        </w:rPr>
      </w:pPr>
      <w:r w:rsidRPr="00B4036E">
        <w:rPr>
          <w:color w:val="auto"/>
          <w:sz w:val="24"/>
          <w:szCs w:val="24"/>
        </w:rPr>
        <w:t xml:space="preserve">- </w:t>
      </w:r>
      <w:r w:rsidR="00F668F9" w:rsidRPr="00B4036E">
        <w:rPr>
          <w:color w:val="auto"/>
          <w:sz w:val="24"/>
          <w:szCs w:val="24"/>
        </w:rPr>
        <w:t>при любом строительстве на территории действующего предприятия;</w:t>
      </w:r>
    </w:p>
    <w:p w:rsidR="00F668F9" w:rsidRPr="00B4036E" w:rsidRDefault="00620A35" w:rsidP="00EB6A96">
      <w:pPr>
        <w:pStyle w:val="2"/>
        <w:ind w:firstLine="851"/>
        <w:rPr>
          <w:color w:val="auto"/>
          <w:sz w:val="24"/>
          <w:szCs w:val="24"/>
        </w:rPr>
      </w:pPr>
      <w:r w:rsidRPr="00B4036E">
        <w:rPr>
          <w:color w:val="auto"/>
          <w:sz w:val="24"/>
          <w:szCs w:val="24"/>
        </w:rPr>
        <w:t xml:space="preserve">- </w:t>
      </w:r>
      <w:r w:rsidR="00F668F9" w:rsidRPr="00B4036E">
        <w:rPr>
          <w:color w:val="auto"/>
          <w:sz w:val="24"/>
          <w:szCs w:val="24"/>
        </w:rPr>
        <w:t xml:space="preserve">при строительстве в сложных природных и геологических  условиях, а также </w:t>
      </w:r>
      <w:r w:rsidR="00A1411A" w:rsidRPr="00B4036E">
        <w:rPr>
          <w:color w:val="auto"/>
          <w:sz w:val="24"/>
          <w:szCs w:val="24"/>
        </w:rPr>
        <w:t xml:space="preserve">особо опасных и </w:t>
      </w:r>
      <w:r w:rsidR="00F668F9" w:rsidRPr="00B4036E">
        <w:rPr>
          <w:color w:val="auto"/>
          <w:sz w:val="24"/>
          <w:szCs w:val="24"/>
        </w:rPr>
        <w:t>технически  сложных объектов – по требованию органа, выдающего разрешение на строительство или на выполнение строительно-монтажных и специальных  работ.</w:t>
      </w:r>
    </w:p>
    <w:p w:rsidR="00F668F9" w:rsidRPr="00B4036E" w:rsidRDefault="00F668F9" w:rsidP="00EB6A96">
      <w:pPr>
        <w:pStyle w:val="2"/>
        <w:ind w:firstLine="851"/>
        <w:rPr>
          <w:color w:val="auto"/>
          <w:sz w:val="24"/>
          <w:szCs w:val="24"/>
        </w:rPr>
      </w:pPr>
      <w:r w:rsidRPr="00B4036E">
        <w:rPr>
          <w:color w:val="auto"/>
          <w:sz w:val="24"/>
          <w:szCs w:val="24"/>
        </w:rPr>
        <w:t>В остальных случаях ППР разрабатывается  по решению лица, осуществляющего строительство в неполном объеме.</w:t>
      </w:r>
    </w:p>
    <w:p w:rsidR="00760E36" w:rsidRPr="00B4036E" w:rsidRDefault="00F668F9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 xml:space="preserve">Состав ППР </w:t>
      </w:r>
      <w:r w:rsidR="00864A0B" w:rsidRPr="00B4036E">
        <w:rPr>
          <w:rFonts w:ascii="Times New Roman" w:hAnsi="Times New Roman"/>
          <w:sz w:val="24"/>
          <w:szCs w:val="24"/>
        </w:rPr>
        <w:t xml:space="preserve">определен </w:t>
      </w:r>
      <w:r w:rsidR="00D60E9D" w:rsidRPr="00B4036E">
        <w:rPr>
          <w:rFonts w:ascii="Times New Roman" w:hAnsi="Times New Roman"/>
          <w:sz w:val="24"/>
          <w:szCs w:val="24"/>
        </w:rPr>
        <w:t>сводом правил «</w:t>
      </w:r>
      <w:r w:rsidR="00864A0B" w:rsidRPr="00B4036E">
        <w:rPr>
          <w:rFonts w:ascii="Times New Roman" w:hAnsi="Times New Roman"/>
          <w:sz w:val="24"/>
          <w:szCs w:val="24"/>
        </w:rPr>
        <w:t>СП 48.13330.2011 «Организация строительства».</w:t>
      </w:r>
    </w:p>
    <w:p w:rsidR="00A265F1" w:rsidRPr="00B4036E" w:rsidRDefault="00BC177C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A265F1" w:rsidRPr="00B4036E">
        <w:rPr>
          <w:rFonts w:ascii="Times New Roman" w:hAnsi="Times New Roman"/>
          <w:sz w:val="24"/>
          <w:szCs w:val="24"/>
        </w:rPr>
        <w:t>.</w:t>
      </w:r>
      <w:r w:rsidR="00620A35" w:rsidRPr="00B4036E">
        <w:rPr>
          <w:rFonts w:ascii="Times New Roman" w:hAnsi="Times New Roman"/>
          <w:sz w:val="24"/>
          <w:szCs w:val="24"/>
        </w:rPr>
        <w:t>4</w:t>
      </w:r>
      <w:r w:rsidR="00A265F1" w:rsidRPr="00B4036E">
        <w:rPr>
          <w:rFonts w:ascii="Times New Roman" w:hAnsi="Times New Roman"/>
          <w:sz w:val="24"/>
          <w:szCs w:val="24"/>
        </w:rPr>
        <w:t xml:space="preserve">.Отклонение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</w:t>
      </w:r>
      <w:r w:rsidR="00676127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="00A265F1" w:rsidRPr="00B4036E">
        <w:rPr>
          <w:rFonts w:ascii="Times New Roman" w:hAnsi="Times New Roman"/>
          <w:sz w:val="24"/>
          <w:szCs w:val="24"/>
        </w:rPr>
        <w:t xml:space="preserve">заказчиком проектной документации после внесения в нее соответствующих изменений в порядке, установленном </w:t>
      </w:r>
      <w:r w:rsidR="00320D02" w:rsidRPr="00B4036E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7E69F9" w:rsidRPr="00B4036E" w:rsidRDefault="00BC177C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7E69F9" w:rsidRPr="00B4036E">
        <w:rPr>
          <w:rFonts w:ascii="Times New Roman" w:hAnsi="Times New Roman"/>
          <w:sz w:val="24"/>
          <w:szCs w:val="24"/>
        </w:rPr>
        <w:t>.</w:t>
      </w:r>
      <w:r w:rsidR="00620A35" w:rsidRPr="00B4036E">
        <w:rPr>
          <w:rFonts w:ascii="Times New Roman" w:hAnsi="Times New Roman"/>
          <w:sz w:val="24"/>
          <w:szCs w:val="24"/>
        </w:rPr>
        <w:t>5</w:t>
      </w:r>
      <w:r w:rsidR="007E69F9" w:rsidRPr="00B4036E">
        <w:rPr>
          <w:rFonts w:ascii="Times New Roman" w:hAnsi="Times New Roman"/>
          <w:sz w:val="24"/>
          <w:szCs w:val="24"/>
        </w:rPr>
        <w:t>.</w:t>
      </w:r>
      <w:r w:rsidR="00760E36" w:rsidRPr="00B4036E">
        <w:rPr>
          <w:rFonts w:ascii="Times New Roman" w:hAnsi="Times New Roman"/>
          <w:sz w:val="24"/>
          <w:szCs w:val="24"/>
        </w:rPr>
        <w:t>При производстве работ должны выполняться требования по технике безопасности, предусмотренные ППР</w:t>
      </w:r>
      <w:r w:rsidR="00324AC8" w:rsidRPr="00B4036E">
        <w:rPr>
          <w:rFonts w:ascii="Times New Roman" w:hAnsi="Times New Roman"/>
          <w:sz w:val="24"/>
          <w:szCs w:val="24"/>
        </w:rPr>
        <w:t xml:space="preserve">, сводами правил </w:t>
      </w:r>
      <w:r w:rsidR="003575F1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324AC8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324AC8" w:rsidRPr="00B4036E">
        <w:rPr>
          <w:rFonts w:ascii="Times New Roman" w:hAnsi="Times New Roman"/>
          <w:sz w:val="24"/>
          <w:szCs w:val="24"/>
        </w:rPr>
        <w:t xml:space="preserve"> 12-03-2001</w:t>
      </w:r>
      <w:r w:rsidR="00CF5062" w:rsidRPr="00B4036E">
        <w:rPr>
          <w:rFonts w:ascii="Times New Roman" w:hAnsi="Times New Roman"/>
          <w:sz w:val="24"/>
          <w:szCs w:val="24"/>
        </w:rPr>
        <w:t xml:space="preserve"> «Безопасность труда в строительстве» часть 1</w:t>
      </w:r>
      <w:r w:rsidR="00324AC8" w:rsidRPr="00B4036E">
        <w:rPr>
          <w:rFonts w:ascii="Times New Roman" w:hAnsi="Times New Roman"/>
          <w:sz w:val="24"/>
          <w:szCs w:val="24"/>
        </w:rPr>
        <w:t xml:space="preserve">, </w:t>
      </w:r>
      <w:r w:rsidR="003575F1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B533FB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B533FB" w:rsidRPr="00B4036E">
        <w:rPr>
          <w:rFonts w:ascii="Times New Roman" w:hAnsi="Times New Roman"/>
          <w:sz w:val="24"/>
          <w:szCs w:val="24"/>
        </w:rPr>
        <w:t xml:space="preserve"> </w:t>
      </w:r>
      <w:r w:rsidR="00324AC8" w:rsidRPr="00B4036E">
        <w:rPr>
          <w:rFonts w:ascii="Times New Roman" w:hAnsi="Times New Roman"/>
          <w:sz w:val="24"/>
          <w:szCs w:val="24"/>
        </w:rPr>
        <w:t>12-04-2002 «Безопасность труда в строительстве»</w:t>
      </w:r>
      <w:r w:rsidR="00CF5062" w:rsidRPr="00B4036E">
        <w:rPr>
          <w:rFonts w:ascii="Times New Roman" w:hAnsi="Times New Roman"/>
          <w:sz w:val="24"/>
          <w:szCs w:val="24"/>
        </w:rPr>
        <w:t xml:space="preserve"> часть 2</w:t>
      </w:r>
      <w:r w:rsidR="00324AC8" w:rsidRPr="00B4036E">
        <w:rPr>
          <w:rFonts w:ascii="Times New Roman" w:hAnsi="Times New Roman"/>
          <w:sz w:val="24"/>
          <w:szCs w:val="24"/>
        </w:rPr>
        <w:t>, утвержденных Правительством РФ</w:t>
      </w:r>
      <w:r w:rsidR="003575F1" w:rsidRPr="00B4036E">
        <w:rPr>
          <w:rFonts w:ascii="Times New Roman" w:hAnsi="Times New Roman"/>
          <w:sz w:val="24"/>
          <w:szCs w:val="24"/>
        </w:rPr>
        <w:t xml:space="preserve"> (или актуализ</w:t>
      </w:r>
      <w:r w:rsidR="00383579" w:rsidRPr="00B4036E">
        <w:rPr>
          <w:rFonts w:ascii="Times New Roman" w:hAnsi="Times New Roman"/>
          <w:sz w:val="24"/>
          <w:szCs w:val="24"/>
        </w:rPr>
        <w:t>ир</w:t>
      </w:r>
      <w:r w:rsidR="003575F1" w:rsidRPr="00B4036E">
        <w:rPr>
          <w:rFonts w:ascii="Times New Roman" w:hAnsi="Times New Roman"/>
          <w:sz w:val="24"/>
          <w:szCs w:val="24"/>
        </w:rPr>
        <w:t xml:space="preserve">ованными </w:t>
      </w:r>
      <w:r w:rsidR="002D770C" w:rsidRPr="00B4036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3575F1" w:rsidRPr="00B4036E">
        <w:rPr>
          <w:rFonts w:ascii="Times New Roman" w:hAnsi="Times New Roman"/>
          <w:sz w:val="24"/>
          <w:szCs w:val="24"/>
        </w:rPr>
        <w:t>сводами правил взамен указанных)</w:t>
      </w:r>
      <w:r w:rsidR="00324AC8" w:rsidRPr="00B4036E">
        <w:rPr>
          <w:rFonts w:ascii="Times New Roman" w:hAnsi="Times New Roman"/>
          <w:sz w:val="24"/>
          <w:szCs w:val="24"/>
        </w:rPr>
        <w:t xml:space="preserve">. </w:t>
      </w:r>
      <w:r w:rsidR="00055F32" w:rsidRPr="00B4036E">
        <w:rPr>
          <w:rFonts w:ascii="Times New Roman" w:hAnsi="Times New Roman"/>
          <w:sz w:val="24"/>
          <w:szCs w:val="24"/>
        </w:rPr>
        <w:t>Лица, назначенные п</w:t>
      </w:r>
      <w:r w:rsidR="00324AC8" w:rsidRPr="00B4036E">
        <w:rPr>
          <w:rFonts w:ascii="Times New Roman" w:hAnsi="Times New Roman"/>
          <w:sz w:val="24"/>
          <w:szCs w:val="24"/>
        </w:rPr>
        <w:t xml:space="preserve">риказом подрядной организации </w:t>
      </w:r>
      <w:proofErr w:type="gramStart"/>
      <w:r w:rsidR="00324AC8" w:rsidRPr="00B4036E">
        <w:rPr>
          <w:rFonts w:ascii="Times New Roman" w:hAnsi="Times New Roman"/>
          <w:sz w:val="24"/>
          <w:szCs w:val="24"/>
        </w:rPr>
        <w:t>ответственн</w:t>
      </w:r>
      <w:r w:rsidR="00F768D7" w:rsidRPr="00B4036E">
        <w:rPr>
          <w:rFonts w:ascii="Times New Roman" w:hAnsi="Times New Roman"/>
          <w:sz w:val="24"/>
          <w:szCs w:val="24"/>
        </w:rPr>
        <w:t>ы</w:t>
      </w:r>
      <w:r w:rsidR="00055F32" w:rsidRPr="00B4036E">
        <w:rPr>
          <w:rFonts w:ascii="Times New Roman" w:hAnsi="Times New Roman"/>
          <w:sz w:val="24"/>
          <w:szCs w:val="24"/>
        </w:rPr>
        <w:t>ми</w:t>
      </w:r>
      <w:proofErr w:type="gramEnd"/>
      <w:r w:rsidR="00324AC8" w:rsidRPr="00B4036E">
        <w:rPr>
          <w:rFonts w:ascii="Times New Roman" w:hAnsi="Times New Roman"/>
          <w:sz w:val="24"/>
          <w:szCs w:val="24"/>
        </w:rPr>
        <w:t xml:space="preserve"> за технику безопасности</w:t>
      </w:r>
      <w:r w:rsidR="00055F32" w:rsidRPr="00B4036E">
        <w:rPr>
          <w:rFonts w:ascii="Times New Roman" w:hAnsi="Times New Roman"/>
          <w:sz w:val="24"/>
          <w:szCs w:val="24"/>
        </w:rPr>
        <w:t xml:space="preserve"> в организации и на объекте капитального строительства должн</w:t>
      </w:r>
      <w:r w:rsidR="00F768D7" w:rsidRPr="00B4036E">
        <w:rPr>
          <w:rFonts w:ascii="Times New Roman" w:hAnsi="Times New Roman"/>
          <w:sz w:val="24"/>
          <w:szCs w:val="24"/>
        </w:rPr>
        <w:t>ы</w:t>
      </w:r>
      <w:r w:rsidR="00055F32" w:rsidRPr="00B4036E">
        <w:rPr>
          <w:rFonts w:ascii="Times New Roman" w:hAnsi="Times New Roman"/>
          <w:sz w:val="24"/>
          <w:szCs w:val="24"/>
        </w:rPr>
        <w:t xml:space="preserve"> пройти обучение и иметь удостоверение соответствующей формы</w:t>
      </w:r>
      <w:r w:rsidR="00324AC8" w:rsidRPr="00B4036E">
        <w:rPr>
          <w:rFonts w:ascii="Times New Roman" w:hAnsi="Times New Roman"/>
          <w:sz w:val="24"/>
          <w:szCs w:val="24"/>
        </w:rPr>
        <w:t xml:space="preserve">. На площадке строительства должны выполняться требования </w:t>
      </w:r>
      <w:proofErr w:type="spellStart"/>
      <w:r w:rsidR="00324AC8" w:rsidRPr="00B4036E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="00324AC8" w:rsidRPr="00B4036E">
        <w:rPr>
          <w:rFonts w:ascii="Times New Roman" w:hAnsi="Times New Roman"/>
          <w:sz w:val="24"/>
          <w:szCs w:val="24"/>
        </w:rPr>
        <w:t xml:space="preserve"> и производственной санитарии.</w:t>
      </w:r>
    </w:p>
    <w:p w:rsidR="00696609" w:rsidRPr="00B4036E" w:rsidRDefault="00BC177C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5</w:t>
      </w:r>
      <w:r w:rsidR="00696609" w:rsidRPr="00B4036E">
        <w:t>.</w:t>
      </w:r>
      <w:r w:rsidR="00620A35" w:rsidRPr="00B4036E">
        <w:t>6</w:t>
      </w:r>
      <w:r w:rsidR="00696609" w:rsidRPr="00B4036E">
        <w:t>.Подрядчик (генподрядчик) при необходимости прекращения работ или их приостановления более чем на шесть месяцев на объекте капитального строительства должен поставить в известность застройщика (</w:t>
      </w:r>
      <w:r w:rsidR="004B4F56" w:rsidRPr="00B4036E">
        <w:t xml:space="preserve">технического </w:t>
      </w:r>
      <w:r w:rsidR="00696609" w:rsidRPr="00B4036E">
        <w:t>заказчика), что в соответствии с законодательством РФ (ст. 52 Градостроительного кодекса РФ</w:t>
      </w:r>
      <w:r w:rsidR="007578CA" w:rsidRPr="00B4036E">
        <w:t>)</w:t>
      </w:r>
      <w:r w:rsidR="00696609" w:rsidRPr="00B4036E">
        <w:t xml:space="preserve"> он обязан обеспечить консервацию объекта капитального строительства.</w:t>
      </w:r>
      <w:r w:rsidR="001E4C3A" w:rsidRPr="00B4036E">
        <w:t xml:space="preserve"> В ходе работ </w:t>
      </w:r>
      <w:r w:rsidR="004B4F56" w:rsidRPr="00B4036E">
        <w:t xml:space="preserve">по консервации </w:t>
      </w:r>
      <w:r w:rsidR="000043B2" w:rsidRPr="00B4036E">
        <w:t>согласно проектной документации, разработанной по заданию застройщика (</w:t>
      </w:r>
      <w:r w:rsidR="004B4F56" w:rsidRPr="00B4036E">
        <w:t xml:space="preserve">технического </w:t>
      </w:r>
      <w:r w:rsidR="000043B2" w:rsidRPr="00B4036E">
        <w:t xml:space="preserve">заказчика) проектной организацией,  </w:t>
      </w:r>
      <w:r w:rsidR="001E4C3A" w:rsidRPr="00B4036E">
        <w:t>подрядчиком производится</w:t>
      </w:r>
      <w:r w:rsidR="004B6B84" w:rsidRPr="00B4036E">
        <w:t xml:space="preserve"> приведение объекта и территории, использованной для строительства, в состояние, обеспечивающее прочность, устойчивость и сохранность </w:t>
      </w:r>
      <w:r w:rsidR="001148E5" w:rsidRPr="00B4036E">
        <w:t xml:space="preserve">несущих </w:t>
      </w:r>
      <w:r w:rsidR="004B6B84" w:rsidRPr="00B4036E">
        <w:t>конструкций</w:t>
      </w:r>
      <w:r w:rsidR="004B4F56" w:rsidRPr="00B4036E">
        <w:t>, а также</w:t>
      </w:r>
      <w:r w:rsidR="004B6B84" w:rsidRPr="00B4036E">
        <w:t xml:space="preserve"> безопасность объекта для населения и окружающей среды.</w:t>
      </w:r>
    </w:p>
    <w:p w:rsidR="0029161B" w:rsidRPr="00B4036E" w:rsidRDefault="0029161B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Законсервированный объект и стройплощадка передаются подрядчиком по акту застройщику (</w:t>
      </w:r>
      <w:r w:rsidR="008A5634" w:rsidRPr="00B4036E">
        <w:rPr>
          <w:rFonts w:ascii="Times New Roman" w:hAnsi="Times New Roman"/>
          <w:sz w:val="24"/>
          <w:szCs w:val="24"/>
        </w:rPr>
        <w:t xml:space="preserve">техническому </w:t>
      </w:r>
      <w:r w:rsidRPr="00B4036E">
        <w:rPr>
          <w:rFonts w:ascii="Times New Roman" w:hAnsi="Times New Roman"/>
          <w:sz w:val="24"/>
          <w:szCs w:val="24"/>
        </w:rPr>
        <w:t xml:space="preserve">заказчику). </w:t>
      </w:r>
      <w:proofErr w:type="gramStart"/>
      <w:r w:rsidRPr="00B4036E">
        <w:rPr>
          <w:rFonts w:ascii="Times New Roman" w:hAnsi="Times New Roman"/>
          <w:sz w:val="24"/>
          <w:szCs w:val="24"/>
        </w:rPr>
        <w:t xml:space="preserve">К акту прилагаются: исполнительная документация, журнал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</w:t>
      </w:r>
      <w:r w:rsidRPr="00B4036E">
        <w:rPr>
          <w:rFonts w:ascii="Times New Roman" w:hAnsi="Times New Roman"/>
          <w:sz w:val="24"/>
          <w:szCs w:val="24"/>
        </w:rPr>
        <w:lastRenderedPageBreak/>
        <w:t>оборудования и инженерных систем объекта проекту и требованиям нормативных документов.</w:t>
      </w:r>
      <w:proofErr w:type="gramEnd"/>
    </w:p>
    <w:p w:rsidR="008040DB" w:rsidRPr="00B4036E" w:rsidRDefault="00BC177C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D512A6" w:rsidRPr="00B4036E">
        <w:rPr>
          <w:rFonts w:ascii="Times New Roman" w:hAnsi="Times New Roman"/>
          <w:sz w:val="24"/>
          <w:szCs w:val="24"/>
        </w:rPr>
        <w:t>.</w:t>
      </w:r>
      <w:r w:rsidR="00620A35" w:rsidRPr="00B4036E">
        <w:rPr>
          <w:rFonts w:ascii="Times New Roman" w:hAnsi="Times New Roman"/>
          <w:sz w:val="24"/>
          <w:szCs w:val="24"/>
        </w:rPr>
        <w:t>7</w:t>
      </w:r>
      <w:r w:rsidR="00D512A6" w:rsidRPr="00B4036E">
        <w:rPr>
          <w:rFonts w:ascii="Times New Roman" w:hAnsi="Times New Roman"/>
          <w:sz w:val="24"/>
          <w:szCs w:val="24"/>
        </w:rPr>
        <w:t>.</w:t>
      </w:r>
      <w:r w:rsidR="008040DB" w:rsidRPr="00B4036E">
        <w:rPr>
          <w:rFonts w:ascii="Times New Roman" w:hAnsi="Times New Roman"/>
          <w:sz w:val="24"/>
          <w:szCs w:val="24"/>
        </w:rPr>
        <w:t xml:space="preserve">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организаций, эксплуатирующих действующие подземные коммуникации и сооружения, а при их отсутствии </w:t>
      </w:r>
      <w:r w:rsidR="00235985" w:rsidRPr="00B4036E">
        <w:rPr>
          <w:rFonts w:ascii="Times New Roman" w:hAnsi="Times New Roman"/>
          <w:sz w:val="24"/>
          <w:szCs w:val="24"/>
        </w:rPr>
        <w:t>-</w:t>
      </w:r>
      <w:r w:rsidR="008040DB" w:rsidRPr="00B4036E">
        <w:rPr>
          <w:rFonts w:ascii="Times New Roman" w:hAnsi="Times New Roman"/>
          <w:sz w:val="24"/>
          <w:szCs w:val="24"/>
        </w:rPr>
        <w:t xml:space="preserve"> представителей организаций, согласовавших проектную документацию.</w:t>
      </w:r>
    </w:p>
    <w:p w:rsidR="00827C40" w:rsidRPr="00B4036E" w:rsidRDefault="00BC177C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AC582F" w:rsidRPr="00B4036E">
        <w:rPr>
          <w:rFonts w:ascii="Times New Roman" w:hAnsi="Times New Roman"/>
          <w:sz w:val="24"/>
          <w:szCs w:val="24"/>
        </w:rPr>
        <w:t>.</w:t>
      </w:r>
      <w:r w:rsidR="00235985" w:rsidRPr="00B4036E">
        <w:rPr>
          <w:rFonts w:ascii="Times New Roman" w:hAnsi="Times New Roman"/>
          <w:sz w:val="24"/>
          <w:szCs w:val="24"/>
        </w:rPr>
        <w:t>8</w:t>
      </w:r>
      <w:r w:rsidR="00AC582F" w:rsidRPr="00B4036E">
        <w:rPr>
          <w:rFonts w:ascii="Times New Roman" w:hAnsi="Times New Roman"/>
          <w:sz w:val="24"/>
          <w:szCs w:val="24"/>
        </w:rPr>
        <w:t xml:space="preserve">. </w:t>
      </w:r>
      <w:r w:rsidR="00827C40" w:rsidRPr="00B4036E">
        <w:rPr>
          <w:rFonts w:ascii="Times New Roman" w:hAnsi="Times New Roman"/>
          <w:sz w:val="24"/>
          <w:szCs w:val="24"/>
        </w:rPr>
        <w:t xml:space="preserve">Подрядчик обеспечивает складирование и хранение строительных материалов, конструкций  и изделий в соответствии с требованиями стандартов и </w:t>
      </w:r>
      <w:r w:rsidR="002F3DB4" w:rsidRPr="00B4036E">
        <w:rPr>
          <w:rFonts w:ascii="Times New Roman" w:hAnsi="Times New Roman"/>
          <w:sz w:val="24"/>
          <w:szCs w:val="24"/>
        </w:rPr>
        <w:t>технических условий (</w:t>
      </w:r>
      <w:r w:rsidR="00827C40" w:rsidRPr="00B4036E">
        <w:rPr>
          <w:rFonts w:ascii="Times New Roman" w:hAnsi="Times New Roman"/>
          <w:sz w:val="24"/>
          <w:szCs w:val="24"/>
        </w:rPr>
        <w:t>ТУ</w:t>
      </w:r>
      <w:r w:rsidR="002F3DB4" w:rsidRPr="00B4036E">
        <w:rPr>
          <w:rFonts w:ascii="Times New Roman" w:hAnsi="Times New Roman"/>
          <w:sz w:val="24"/>
          <w:szCs w:val="24"/>
        </w:rPr>
        <w:t>)</w:t>
      </w:r>
      <w:r w:rsidR="00827C40" w:rsidRPr="00B4036E">
        <w:rPr>
          <w:rFonts w:ascii="Times New Roman" w:hAnsi="Times New Roman"/>
          <w:sz w:val="24"/>
          <w:szCs w:val="24"/>
        </w:rPr>
        <w:t xml:space="preserve"> на эти материалы, конструкции и изделия, а также сводов правил по техник</w:t>
      </w:r>
      <w:r w:rsidR="008918EC" w:rsidRPr="00B4036E">
        <w:rPr>
          <w:rFonts w:ascii="Times New Roman" w:hAnsi="Times New Roman"/>
          <w:sz w:val="24"/>
          <w:szCs w:val="24"/>
        </w:rPr>
        <w:t>е</w:t>
      </w:r>
      <w:r w:rsidR="00827C40" w:rsidRPr="00B4036E">
        <w:rPr>
          <w:rFonts w:ascii="Times New Roman" w:hAnsi="Times New Roman"/>
          <w:sz w:val="24"/>
          <w:szCs w:val="24"/>
        </w:rPr>
        <w:t xml:space="preserve"> безопасности</w:t>
      </w:r>
      <w:r w:rsidR="004757FB" w:rsidRPr="00B4036E">
        <w:rPr>
          <w:rFonts w:ascii="Times New Roman" w:hAnsi="Times New Roman"/>
          <w:sz w:val="24"/>
          <w:szCs w:val="24"/>
        </w:rPr>
        <w:t xml:space="preserve"> в строительстве</w:t>
      </w:r>
      <w:proofErr w:type="gramStart"/>
      <w:r w:rsidR="00751741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8918EC" w:rsidRPr="00B4036E">
        <w:rPr>
          <w:rFonts w:ascii="Times New Roman" w:hAnsi="Times New Roman"/>
          <w:sz w:val="24"/>
          <w:szCs w:val="24"/>
        </w:rPr>
        <w:t>С</w:t>
      </w:r>
      <w:proofErr w:type="gramEnd"/>
      <w:r w:rsidR="008918EC" w:rsidRPr="00B4036E">
        <w:rPr>
          <w:rFonts w:ascii="Times New Roman" w:hAnsi="Times New Roman"/>
          <w:sz w:val="24"/>
          <w:szCs w:val="24"/>
        </w:rPr>
        <w:t>НиП</w:t>
      </w:r>
      <w:proofErr w:type="spellEnd"/>
      <w:r w:rsidR="008918EC" w:rsidRPr="00B4036E">
        <w:rPr>
          <w:rFonts w:ascii="Times New Roman" w:hAnsi="Times New Roman"/>
          <w:sz w:val="24"/>
          <w:szCs w:val="24"/>
        </w:rPr>
        <w:t xml:space="preserve"> 12-03-2001</w:t>
      </w:r>
      <w:r w:rsidR="00345BE3" w:rsidRPr="00B4036E">
        <w:rPr>
          <w:rFonts w:ascii="Times New Roman" w:hAnsi="Times New Roman"/>
          <w:sz w:val="24"/>
          <w:szCs w:val="24"/>
        </w:rPr>
        <w:t xml:space="preserve"> «Безопасность труда в строительстве» часть 1</w:t>
      </w:r>
      <w:r w:rsidR="008918EC" w:rsidRPr="00B4036E">
        <w:rPr>
          <w:rFonts w:ascii="Times New Roman" w:hAnsi="Times New Roman"/>
          <w:sz w:val="24"/>
          <w:szCs w:val="24"/>
        </w:rPr>
        <w:t xml:space="preserve">, </w:t>
      </w:r>
      <w:r w:rsidR="00751741" w:rsidRPr="00B4036E">
        <w:rPr>
          <w:rFonts w:ascii="Times New Roman" w:hAnsi="Times New Roman"/>
          <w:sz w:val="24"/>
          <w:szCs w:val="24"/>
        </w:rPr>
        <w:t>«</w:t>
      </w:r>
      <w:proofErr w:type="spellStart"/>
      <w:r w:rsidR="007A4FA6" w:rsidRPr="00B4036E">
        <w:rPr>
          <w:rFonts w:ascii="Times New Roman" w:hAnsi="Times New Roman"/>
          <w:sz w:val="24"/>
          <w:szCs w:val="24"/>
        </w:rPr>
        <w:t>СНиП</w:t>
      </w:r>
      <w:proofErr w:type="spellEnd"/>
      <w:r w:rsidR="007A4FA6" w:rsidRPr="00B4036E">
        <w:rPr>
          <w:rFonts w:ascii="Times New Roman" w:hAnsi="Times New Roman"/>
          <w:sz w:val="24"/>
          <w:szCs w:val="24"/>
        </w:rPr>
        <w:t xml:space="preserve"> </w:t>
      </w:r>
      <w:r w:rsidR="008918EC" w:rsidRPr="00B4036E">
        <w:rPr>
          <w:rFonts w:ascii="Times New Roman" w:hAnsi="Times New Roman"/>
          <w:sz w:val="24"/>
          <w:szCs w:val="24"/>
        </w:rPr>
        <w:t>12-04-2002 «Безопасность труда в строительстве»</w:t>
      </w:r>
      <w:r w:rsidR="00345BE3" w:rsidRPr="00B4036E">
        <w:rPr>
          <w:rFonts w:ascii="Times New Roman" w:hAnsi="Times New Roman"/>
          <w:sz w:val="24"/>
          <w:szCs w:val="24"/>
        </w:rPr>
        <w:t xml:space="preserve"> часть 2</w:t>
      </w:r>
      <w:r w:rsidR="004757FB" w:rsidRPr="00B4036E">
        <w:rPr>
          <w:rFonts w:ascii="Times New Roman" w:hAnsi="Times New Roman"/>
          <w:sz w:val="24"/>
          <w:szCs w:val="24"/>
        </w:rPr>
        <w:t>, утвержденных Правительством РФ</w:t>
      </w:r>
      <w:r w:rsidR="00751741" w:rsidRPr="00B4036E">
        <w:rPr>
          <w:rFonts w:ascii="Times New Roman" w:hAnsi="Times New Roman"/>
          <w:sz w:val="24"/>
          <w:szCs w:val="24"/>
        </w:rPr>
        <w:t xml:space="preserve"> (или актуализ</w:t>
      </w:r>
      <w:r w:rsidR="00383579" w:rsidRPr="00B4036E">
        <w:rPr>
          <w:rFonts w:ascii="Times New Roman" w:hAnsi="Times New Roman"/>
          <w:sz w:val="24"/>
          <w:szCs w:val="24"/>
        </w:rPr>
        <w:t>иро</w:t>
      </w:r>
      <w:r w:rsidR="00751741" w:rsidRPr="00B4036E">
        <w:rPr>
          <w:rFonts w:ascii="Times New Roman" w:hAnsi="Times New Roman"/>
          <w:sz w:val="24"/>
          <w:szCs w:val="24"/>
        </w:rPr>
        <w:t xml:space="preserve">ванными </w:t>
      </w:r>
      <w:r w:rsidR="00D96205" w:rsidRPr="00B4036E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751741" w:rsidRPr="00B4036E">
        <w:rPr>
          <w:rFonts w:ascii="Times New Roman" w:hAnsi="Times New Roman"/>
          <w:sz w:val="24"/>
          <w:szCs w:val="24"/>
        </w:rPr>
        <w:t>сводами правил взамен указанных)</w:t>
      </w:r>
      <w:r w:rsidR="00827C40" w:rsidRPr="00B4036E">
        <w:rPr>
          <w:rFonts w:ascii="Times New Roman" w:hAnsi="Times New Roman"/>
          <w:sz w:val="24"/>
          <w:szCs w:val="24"/>
        </w:rPr>
        <w:t>.</w:t>
      </w:r>
    </w:p>
    <w:p w:rsidR="00827C40" w:rsidRPr="00B4036E" w:rsidRDefault="00827C40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Если выявлены нарушения установленных правил складирования и хранения, исполнитель работ подрядчика должен немедленно их устранить. Применение неправильно складированных и хранимых материалов, конструкций  и изделий исполнителем работ подрядчика должно быть приостановлено до решения вопроса о возможности их применения без ущерба качеству строительства застройщиком (</w:t>
      </w:r>
      <w:r w:rsidR="00C1043C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Pr="00B4036E">
        <w:rPr>
          <w:rFonts w:ascii="Times New Roman" w:hAnsi="Times New Roman"/>
          <w:sz w:val="24"/>
          <w:szCs w:val="24"/>
        </w:rPr>
        <w:t>заказчиком) с привлечением, при необходимости, представителей проектировщика. Это решение должно быть документировано.</w:t>
      </w:r>
    </w:p>
    <w:p w:rsidR="009F2993" w:rsidRPr="00B4036E" w:rsidRDefault="0023598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9F2993" w:rsidRPr="00B4036E">
        <w:rPr>
          <w:rFonts w:ascii="Times New Roman" w:hAnsi="Times New Roman"/>
          <w:sz w:val="24"/>
          <w:szCs w:val="24"/>
        </w:rPr>
        <w:t>.</w:t>
      </w:r>
      <w:r w:rsidRPr="00B4036E">
        <w:rPr>
          <w:rFonts w:ascii="Times New Roman" w:hAnsi="Times New Roman"/>
          <w:sz w:val="24"/>
          <w:szCs w:val="24"/>
        </w:rPr>
        <w:t>9.</w:t>
      </w:r>
      <w:r w:rsidR="009F2993" w:rsidRPr="00B4036E">
        <w:rPr>
          <w:rFonts w:ascii="Times New Roman" w:hAnsi="Times New Roman"/>
          <w:sz w:val="24"/>
          <w:szCs w:val="24"/>
        </w:rPr>
        <w:t xml:space="preserve"> Лицо, осуществляющее строительство здания или сооружения (объе</w:t>
      </w:r>
      <w:r w:rsidR="000043B2" w:rsidRPr="00B4036E">
        <w:rPr>
          <w:rFonts w:ascii="Times New Roman" w:hAnsi="Times New Roman"/>
          <w:sz w:val="24"/>
          <w:szCs w:val="24"/>
        </w:rPr>
        <w:t>к</w:t>
      </w:r>
      <w:r w:rsidR="009F2993" w:rsidRPr="00B4036E">
        <w:rPr>
          <w:rFonts w:ascii="Times New Roman" w:hAnsi="Times New Roman"/>
          <w:sz w:val="24"/>
          <w:szCs w:val="24"/>
        </w:rPr>
        <w:t xml:space="preserve">та капитального строительства), в соответствии с законодательством должно осуществлять </w:t>
      </w:r>
      <w:proofErr w:type="gramStart"/>
      <w:r w:rsidR="009F2993" w:rsidRPr="00B40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F2993" w:rsidRPr="00B4036E">
        <w:rPr>
          <w:rFonts w:ascii="Times New Roman" w:hAnsi="Times New Roman"/>
          <w:sz w:val="24"/>
          <w:szCs w:val="24"/>
        </w:rPr>
        <w:t xml:space="preserve"> соответствием применяемых строительных материалов</w:t>
      </w:r>
      <w:r w:rsidR="000043B2" w:rsidRPr="00B4036E">
        <w:rPr>
          <w:rFonts w:ascii="Times New Roman" w:hAnsi="Times New Roman"/>
          <w:sz w:val="24"/>
          <w:szCs w:val="24"/>
        </w:rPr>
        <w:t>, конструкций</w:t>
      </w:r>
      <w:r w:rsidR="009F2993" w:rsidRPr="00B4036E">
        <w:rPr>
          <w:rFonts w:ascii="Times New Roman" w:hAnsi="Times New Roman"/>
          <w:sz w:val="24"/>
          <w:szCs w:val="24"/>
        </w:rPr>
        <w:t xml:space="preserve">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29161B" w:rsidRPr="00B4036E" w:rsidRDefault="00BC177C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29161B" w:rsidRPr="00B4036E">
        <w:rPr>
          <w:rFonts w:ascii="Times New Roman" w:hAnsi="Times New Roman"/>
          <w:sz w:val="24"/>
          <w:szCs w:val="24"/>
        </w:rPr>
        <w:t>.</w:t>
      </w:r>
      <w:r w:rsidR="00235985" w:rsidRPr="00B4036E">
        <w:rPr>
          <w:rFonts w:ascii="Times New Roman" w:hAnsi="Times New Roman"/>
          <w:sz w:val="24"/>
          <w:szCs w:val="24"/>
        </w:rPr>
        <w:t>10</w:t>
      </w:r>
      <w:r w:rsidR="0029161B" w:rsidRPr="00B403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14BA" w:rsidRPr="00B4036E">
        <w:rPr>
          <w:rFonts w:ascii="Times New Roman" w:hAnsi="Times New Roman"/>
          <w:sz w:val="24"/>
          <w:szCs w:val="24"/>
        </w:rPr>
        <w:t>Подрядчик</w:t>
      </w:r>
      <w:r w:rsidR="00383B21" w:rsidRPr="00B4036E">
        <w:rPr>
          <w:rFonts w:ascii="Times New Roman" w:hAnsi="Times New Roman"/>
          <w:sz w:val="24"/>
          <w:szCs w:val="24"/>
        </w:rPr>
        <w:t>,</w:t>
      </w:r>
      <w:r w:rsidR="00EA14BA" w:rsidRPr="00B4036E">
        <w:rPr>
          <w:rFonts w:ascii="Times New Roman" w:hAnsi="Times New Roman"/>
          <w:sz w:val="24"/>
          <w:szCs w:val="24"/>
        </w:rPr>
        <w:t xml:space="preserve"> в случае заключения застройщиком (</w:t>
      </w:r>
      <w:r w:rsidR="00C1043C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="00EA14BA" w:rsidRPr="00B4036E">
        <w:rPr>
          <w:rFonts w:ascii="Times New Roman" w:hAnsi="Times New Roman"/>
          <w:sz w:val="24"/>
          <w:szCs w:val="24"/>
        </w:rPr>
        <w:t xml:space="preserve">заказчиком) договора с авторской проектной организацией на ведение авторского надзора на объекте </w:t>
      </w:r>
      <w:r w:rsidR="002631D4" w:rsidRPr="00B4036E">
        <w:rPr>
          <w:rFonts w:ascii="Times New Roman" w:hAnsi="Times New Roman"/>
          <w:sz w:val="24"/>
          <w:szCs w:val="24"/>
        </w:rPr>
        <w:t>капитального строительства</w:t>
      </w:r>
      <w:r w:rsidR="00383B21" w:rsidRPr="00B4036E">
        <w:rPr>
          <w:rFonts w:ascii="Times New Roman" w:hAnsi="Times New Roman"/>
          <w:sz w:val="24"/>
          <w:szCs w:val="24"/>
        </w:rPr>
        <w:t>,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EA14BA" w:rsidRPr="00B4036E">
        <w:rPr>
          <w:rFonts w:ascii="Times New Roman" w:hAnsi="Times New Roman"/>
          <w:sz w:val="24"/>
          <w:szCs w:val="24"/>
        </w:rPr>
        <w:t>под роспись знакомится с записями представителя авторской проектной организации в журнале авторского надзора</w:t>
      </w:r>
      <w:r w:rsidR="00134415" w:rsidRPr="00B4036E">
        <w:rPr>
          <w:rFonts w:ascii="Times New Roman" w:hAnsi="Times New Roman"/>
          <w:sz w:val="24"/>
          <w:szCs w:val="24"/>
        </w:rPr>
        <w:t>, который находится</w:t>
      </w:r>
      <w:r w:rsidR="00EA14BA" w:rsidRPr="00B4036E">
        <w:rPr>
          <w:rFonts w:ascii="Times New Roman" w:hAnsi="Times New Roman"/>
          <w:sz w:val="24"/>
          <w:szCs w:val="24"/>
        </w:rPr>
        <w:t xml:space="preserve"> на объекте</w:t>
      </w:r>
      <w:r w:rsidR="00134415" w:rsidRPr="00B4036E">
        <w:rPr>
          <w:rFonts w:ascii="Times New Roman" w:hAnsi="Times New Roman"/>
          <w:sz w:val="24"/>
          <w:szCs w:val="24"/>
        </w:rPr>
        <w:t>,</w:t>
      </w:r>
      <w:r w:rsidR="002631D4" w:rsidRPr="00B4036E">
        <w:rPr>
          <w:rFonts w:ascii="Times New Roman" w:hAnsi="Times New Roman"/>
          <w:sz w:val="24"/>
          <w:szCs w:val="24"/>
        </w:rPr>
        <w:t xml:space="preserve"> о выявленных нарушениях </w:t>
      </w:r>
      <w:r w:rsidR="00134415" w:rsidRPr="00B4036E">
        <w:rPr>
          <w:rFonts w:ascii="Times New Roman" w:hAnsi="Times New Roman"/>
          <w:sz w:val="24"/>
          <w:szCs w:val="24"/>
        </w:rPr>
        <w:t xml:space="preserve">технических регламентов и </w:t>
      </w:r>
      <w:r w:rsidR="002631D4" w:rsidRPr="00B4036E">
        <w:rPr>
          <w:rFonts w:ascii="Times New Roman" w:hAnsi="Times New Roman"/>
          <w:sz w:val="24"/>
          <w:szCs w:val="24"/>
        </w:rPr>
        <w:t>проектной документации</w:t>
      </w:r>
      <w:r w:rsidR="00EA14BA" w:rsidRPr="00B4036E">
        <w:rPr>
          <w:rFonts w:ascii="Times New Roman" w:hAnsi="Times New Roman"/>
          <w:sz w:val="24"/>
          <w:szCs w:val="24"/>
        </w:rPr>
        <w:t xml:space="preserve">, устраняет </w:t>
      </w:r>
      <w:r w:rsidR="009E5FD9" w:rsidRPr="00B4036E">
        <w:rPr>
          <w:rFonts w:ascii="Times New Roman" w:hAnsi="Times New Roman"/>
          <w:sz w:val="24"/>
          <w:szCs w:val="24"/>
        </w:rPr>
        <w:t>нарушения</w:t>
      </w:r>
      <w:r w:rsidR="002631D4" w:rsidRPr="00B4036E">
        <w:rPr>
          <w:rFonts w:ascii="Times New Roman" w:hAnsi="Times New Roman"/>
          <w:sz w:val="24"/>
          <w:szCs w:val="24"/>
        </w:rPr>
        <w:t>, о чем делается соответствующая запись в указанном журнале</w:t>
      </w:r>
      <w:r w:rsidR="00703C26" w:rsidRPr="00B4036E">
        <w:rPr>
          <w:rFonts w:ascii="Times New Roman" w:hAnsi="Times New Roman"/>
          <w:sz w:val="24"/>
          <w:szCs w:val="24"/>
        </w:rPr>
        <w:t xml:space="preserve"> или документируется с участием представителя</w:t>
      </w:r>
      <w:proofErr w:type="gramEnd"/>
      <w:r w:rsidR="00703C26" w:rsidRPr="00B4036E">
        <w:rPr>
          <w:rFonts w:ascii="Times New Roman" w:hAnsi="Times New Roman"/>
          <w:sz w:val="24"/>
          <w:szCs w:val="24"/>
        </w:rPr>
        <w:t xml:space="preserve"> авторского над</w:t>
      </w:r>
      <w:r w:rsidR="009E5FD9" w:rsidRPr="00B4036E">
        <w:rPr>
          <w:rFonts w:ascii="Times New Roman" w:hAnsi="Times New Roman"/>
          <w:sz w:val="24"/>
          <w:szCs w:val="24"/>
        </w:rPr>
        <w:t>з</w:t>
      </w:r>
      <w:r w:rsidR="00703C26" w:rsidRPr="00B4036E">
        <w:rPr>
          <w:rFonts w:ascii="Times New Roman" w:hAnsi="Times New Roman"/>
          <w:sz w:val="24"/>
          <w:szCs w:val="24"/>
        </w:rPr>
        <w:t>ора</w:t>
      </w:r>
      <w:r w:rsidR="00EA14BA" w:rsidRPr="00B4036E">
        <w:rPr>
          <w:rFonts w:ascii="Times New Roman" w:hAnsi="Times New Roman"/>
          <w:sz w:val="24"/>
          <w:szCs w:val="24"/>
        </w:rPr>
        <w:t>.</w:t>
      </w:r>
    </w:p>
    <w:p w:rsidR="00E91FB4" w:rsidRPr="00B4036E" w:rsidRDefault="00BC177C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E91FB4" w:rsidRPr="00B4036E">
        <w:rPr>
          <w:rFonts w:ascii="Times New Roman" w:hAnsi="Times New Roman"/>
          <w:sz w:val="24"/>
          <w:szCs w:val="24"/>
        </w:rPr>
        <w:t>.</w:t>
      </w:r>
      <w:r w:rsidR="00235985" w:rsidRPr="00B4036E">
        <w:rPr>
          <w:rFonts w:ascii="Times New Roman" w:hAnsi="Times New Roman"/>
          <w:sz w:val="24"/>
          <w:szCs w:val="24"/>
        </w:rPr>
        <w:t>11</w:t>
      </w:r>
      <w:r w:rsidR="00E91FB4" w:rsidRPr="00B4036E">
        <w:rPr>
          <w:rFonts w:ascii="Times New Roman" w:hAnsi="Times New Roman"/>
          <w:sz w:val="24"/>
          <w:szCs w:val="24"/>
        </w:rPr>
        <w:t xml:space="preserve">. Лицо, осуществляющее строительство, ведет журнал учета проверок </w:t>
      </w:r>
      <w:r w:rsidR="009E5FD9" w:rsidRPr="00B4036E">
        <w:rPr>
          <w:rFonts w:ascii="Times New Roman" w:hAnsi="Times New Roman"/>
          <w:sz w:val="24"/>
          <w:szCs w:val="24"/>
        </w:rPr>
        <w:t xml:space="preserve">его деятельности </w:t>
      </w:r>
      <w:r w:rsidR="00E91FB4" w:rsidRPr="00B4036E">
        <w:rPr>
          <w:rFonts w:ascii="Times New Roman" w:hAnsi="Times New Roman"/>
          <w:sz w:val="24"/>
          <w:szCs w:val="24"/>
        </w:rPr>
        <w:t>государственными и муниципальными органами контроля</w:t>
      </w:r>
      <w:r w:rsidR="00C1043C" w:rsidRPr="00B4036E">
        <w:rPr>
          <w:rFonts w:ascii="Times New Roman" w:hAnsi="Times New Roman"/>
          <w:sz w:val="24"/>
          <w:szCs w:val="24"/>
        </w:rPr>
        <w:t xml:space="preserve"> (надзора)</w:t>
      </w:r>
      <w:r w:rsidR="00E91FB4" w:rsidRPr="00B4036E">
        <w:rPr>
          <w:rFonts w:ascii="Times New Roman" w:hAnsi="Times New Roman"/>
          <w:sz w:val="24"/>
          <w:szCs w:val="24"/>
        </w:rPr>
        <w:t xml:space="preserve"> в области строительства.</w:t>
      </w:r>
    </w:p>
    <w:p w:rsidR="00A574E4" w:rsidRPr="00B4036E" w:rsidRDefault="00A574E4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5.1</w:t>
      </w:r>
      <w:r w:rsidR="00235985" w:rsidRPr="00B4036E">
        <w:rPr>
          <w:rFonts w:ascii="Times New Roman" w:hAnsi="Times New Roman"/>
          <w:sz w:val="24"/>
          <w:szCs w:val="24"/>
        </w:rPr>
        <w:t>2</w:t>
      </w:r>
      <w:r w:rsidRPr="00B4036E">
        <w:rPr>
          <w:rFonts w:ascii="Times New Roman" w:hAnsi="Times New Roman"/>
          <w:sz w:val="24"/>
          <w:szCs w:val="24"/>
        </w:rPr>
        <w:t xml:space="preserve">. Данные о производстве строительно-монтажных </w:t>
      </w:r>
      <w:r w:rsidR="005B6CDA" w:rsidRPr="00B4036E">
        <w:rPr>
          <w:rFonts w:ascii="Times New Roman" w:hAnsi="Times New Roman"/>
          <w:sz w:val="24"/>
          <w:szCs w:val="24"/>
        </w:rPr>
        <w:t xml:space="preserve">работ следует </w:t>
      </w:r>
      <w:r w:rsidRPr="00B4036E">
        <w:rPr>
          <w:rFonts w:ascii="Times New Roman" w:hAnsi="Times New Roman"/>
          <w:sz w:val="24"/>
          <w:szCs w:val="24"/>
        </w:rPr>
        <w:t>ежедневно</w:t>
      </w:r>
      <w:r w:rsidR="005B6CDA" w:rsidRPr="00B4036E">
        <w:rPr>
          <w:rFonts w:ascii="Times New Roman" w:hAnsi="Times New Roman"/>
          <w:sz w:val="24"/>
          <w:szCs w:val="24"/>
        </w:rPr>
        <w:t xml:space="preserve"> вносить в журналы учета выполнения работ (</w:t>
      </w:r>
      <w:proofErr w:type="gramStart"/>
      <w:r w:rsidR="005B6CDA" w:rsidRPr="00B4036E">
        <w:rPr>
          <w:rFonts w:ascii="Times New Roman" w:hAnsi="Times New Roman"/>
          <w:sz w:val="24"/>
          <w:szCs w:val="24"/>
        </w:rPr>
        <w:t>общий</w:t>
      </w:r>
      <w:proofErr w:type="gramEnd"/>
      <w:r w:rsidR="005B6CDA" w:rsidRPr="00B4036E">
        <w:rPr>
          <w:rFonts w:ascii="Times New Roman" w:hAnsi="Times New Roman"/>
          <w:sz w:val="24"/>
          <w:szCs w:val="24"/>
        </w:rPr>
        <w:t xml:space="preserve"> и специальные журналы)</w:t>
      </w:r>
      <w:r w:rsidR="008409F4" w:rsidRPr="00B4036E">
        <w:rPr>
          <w:rFonts w:ascii="Times New Roman" w:hAnsi="Times New Roman"/>
          <w:sz w:val="24"/>
          <w:szCs w:val="24"/>
        </w:rPr>
        <w:t>, а также фиксировать по ходу монтажа конструкций их положение на геодезических исполнительных схемах (в т.ч. поэтажных)</w:t>
      </w:r>
      <w:r w:rsidR="005B6CDA" w:rsidRPr="00B4036E">
        <w:rPr>
          <w:rFonts w:ascii="Times New Roman" w:hAnsi="Times New Roman"/>
          <w:sz w:val="24"/>
          <w:szCs w:val="24"/>
        </w:rPr>
        <w:t>.</w:t>
      </w:r>
    </w:p>
    <w:p w:rsidR="007578CA" w:rsidRPr="00B4036E" w:rsidRDefault="00BC177C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5</w:t>
      </w:r>
      <w:r w:rsidR="007578CA" w:rsidRPr="00B4036E">
        <w:rPr>
          <w:rFonts w:ascii="Times New Roman" w:hAnsi="Times New Roman"/>
          <w:sz w:val="24"/>
          <w:szCs w:val="24"/>
        </w:rPr>
        <w:t>.1</w:t>
      </w:r>
      <w:r w:rsidR="00235985" w:rsidRPr="00B4036E">
        <w:rPr>
          <w:rFonts w:ascii="Times New Roman" w:hAnsi="Times New Roman"/>
          <w:sz w:val="24"/>
          <w:szCs w:val="24"/>
        </w:rPr>
        <w:t>3</w:t>
      </w:r>
      <w:r w:rsidR="007578CA" w:rsidRPr="00B4036E">
        <w:rPr>
          <w:rFonts w:ascii="Times New Roman" w:hAnsi="Times New Roman"/>
          <w:sz w:val="24"/>
          <w:szCs w:val="24"/>
        </w:rPr>
        <w:t xml:space="preserve">. В случае аварии (обрушения) лицо, осуществляющее строительство объекта капитального строительства в течение суток с момента её установления </w:t>
      </w:r>
      <w:r w:rsidR="001E418F" w:rsidRPr="00B4036E">
        <w:rPr>
          <w:rFonts w:ascii="Times New Roman" w:hAnsi="Times New Roman"/>
          <w:sz w:val="24"/>
          <w:szCs w:val="24"/>
        </w:rPr>
        <w:t xml:space="preserve">(обнаружения) </w:t>
      </w:r>
      <w:r w:rsidR="007578CA" w:rsidRPr="00B4036E">
        <w:rPr>
          <w:rFonts w:ascii="Times New Roman" w:hAnsi="Times New Roman"/>
          <w:sz w:val="24"/>
          <w:szCs w:val="24"/>
        </w:rPr>
        <w:t xml:space="preserve">должно </w:t>
      </w:r>
      <w:r w:rsidR="00235985" w:rsidRPr="00B4036E">
        <w:rPr>
          <w:rFonts w:ascii="Times New Roman" w:hAnsi="Times New Roman"/>
          <w:sz w:val="24"/>
          <w:szCs w:val="24"/>
        </w:rPr>
        <w:t xml:space="preserve">любым доступным способом </w:t>
      </w:r>
      <w:r w:rsidR="007578CA" w:rsidRPr="00B4036E">
        <w:rPr>
          <w:rFonts w:ascii="Times New Roman" w:hAnsi="Times New Roman"/>
          <w:sz w:val="24"/>
          <w:szCs w:val="24"/>
        </w:rPr>
        <w:t xml:space="preserve">направить </w:t>
      </w:r>
      <w:r w:rsidR="00235985" w:rsidRPr="00B4036E">
        <w:rPr>
          <w:rFonts w:ascii="Times New Roman" w:hAnsi="Times New Roman"/>
          <w:sz w:val="24"/>
          <w:szCs w:val="24"/>
        </w:rPr>
        <w:t xml:space="preserve">в </w:t>
      </w:r>
      <w:r w:rsidR="00A40FEF" w:rsidRPr="00B4036E">
        <w:rPr>
          <w:rFonts w:ascii="Times New Roman" w:hAnsi="Times New Roman"/>
          <w:sz w:val="24"/>
          <w:szCs w:val="24"/>
        </w:rPr>
        <w:t>Ассоциацию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D6138B" w:rsidRPr="00B4036E">
        <w:rPr>
          <w:rFonts w:ascii="Times New Roman" w:hAnsi="Times New Roman"/>
          <w:sz w:val="24"/>
          <w:szCs w:val="24"/>
        </w:rPr>
        <w:t>сведения</w:t>
      </w:r>
      <w:r w:rsidR="007578CA" w:rsidRPr="00B4036E">
        <w:rPr>
          <w:rFonts w:ascii="Times New Roman" w:hAnsi="Times New Roman"/>
          <w:sz w:val="24"/>
          <w:szCs w:val="24"/>
        </w:rPr>
        <w:t>, содержащие: наименование объекта, где произошла авария (обрушение)</w:t>
      </w:r>
      <w:proofErr w:type="gramStart"/>
      <w:r w:rsidR="001E418F" w:rsidRPr="00B4036E">
        <w:rPr>
          <w:rFonts w:ascii="Times New Roman" w:hAnsi="Times New Roman"/>
          <w:sz w:val="24"/>
          <w:szCs w:val="24"/>
        </w:rPr>
        <w:t>;</w:t>
      </w:r>
      <w:r w:rsidR="007460DF" w:rsidRPr="00B4036E">
        <w:rPr>
          <w:rFonts w:ascii="Times New Roman" w:hAnsi="Times New Roman"/>
          <w:sz w:val="24"/>
          <w:szCs w:val="24"/>
        </w:rPr>
        <w:t>к</w:t>
      </w:r>
      <w:proofErr w:type="gramEnd"/>
      <w:r w:rsidR="007460DF" w:rsidRPr="00B4036E">
        <w:rPr>
          <w:rFonts w:ascii="Times New Roman" w:hAnsi="Times New Roman"/>
          <w:sz w:val="24"/>
          <w:szCs w:val="24"/>
        </w:rPr>
        <w:t xml:space="preserve">раткое </w:t>
      </w:r>
      <w:r w:rsidR="007578CA" w:rsidRPr="00B4036E">
        <w:rPr>
          <w:rFonts w:ascii="Times New Roman" w:hAnsi="Times New Roman"/>
          <w:sz w:val="24"/>
          <w:szCs w:val="24"/>
        </w:rPr>
        <w:t>описание происшедшего</w:t>
      </w:r>
      <w:r w:rsidR="001E418F" w:rsidRPr="00B4036E">
        <w:rPr>
          <w:rFonts w:ascii="Times New Roman" w:hAnsi="Times New Roman"/>
          <w:sz w:val="24"/>
          <w:szCs w:val="24"/>
        </w:rPr>
        <w:t xml:space="preserve">; меры, принятые к предупреждению дальнейших негативных последствий </w:t>
      </w:r>
      <w:r w:rsidR="007578CA" w:rsidRPr="00B4036E">
        <w:rPr>
          <w:rFonts w:ascii="Times New Roman" w:hAnsi="Times New Roman"/>
          <w:sz w:val="24"/>
          <w:szCs w:val="24"/>
        </w:rPr>
        <w:t xml:space="preserve">и предполагаемые причины аварии (обрушения). </w:t>
      </w:r>
    </w:p>
    <w:p w:rsidR="00235985" w:rsidRPr="00B4036E" w:rsidRDefault="00235985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186B" w:rsidRDefault="0055186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6B" w:rsidRDefault="0055186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6B" w:rsidRDefault="0055186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3C0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lastRenderedPageBreak/>
        <w:t>6</w:t>
      </w:r>
      <w:r w:rsidR="000C5F28" w:rsidRPr="00B4036E">
        <w:rPr>
          <w:rFonts w:ascii="Times New Roman" w:hAnsi="Times New Roman"/>
          <w:b/>
          <w:sz w:val="24"/>
          <w:szCs w:val="24"/>
        </w:rPr>
        <w:t xml:space="preserve">.Организация </w:t>
      </w:r>
      <w:proofErr w:type="gramStart"/>
      <w:r w:rsidR="000C5F28" w:rsidRPr="00B4036E">
        <w:rPr>
          <w:rFonts w:ascii="Times New Roman" w:hAnsi="Times New Roman"/>
          <w:b/>
          <w:sz w:val="24"/>
          <w:szCs w:val="24"/>
        </w:rPr>
        <w:t>системы контроля качества выполнения строительно-монтажных работ</w:t>
      </w:r>
      <w:proofErr w:type="gramEnd"/>
      <w:r w:rsidR="00B563C0" w:rsidRPr="00B4036E">
        <w:rPr>
          <w:rFonts w:ascii="Times New Roman" w:hAnsi="Times New Roman"/>
          <w:b/>
          <w:sz w:val="24"/>
          <w:szCs w:val="24"/>
        </w:rPr>
        <w:t xml:space="preserve"> на объекте капитального строительства</w:t>
      </w:r>
    </w:p>
    <w:p w:rsidR="00235985" w:rsidRPr="00B4036E" w:rsidRDefault="00235985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C5F28" w:rsidRPr="00B4036E" w:rsidRDefault="004424C0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6</w:t>
      </w:r>
      <w:r w:rsidR="000C5F28" w:rsidRPr="00B4036E">
        <w:t>.1.</w:t>
      </w:r>
      <w:r w:rsidR="00703C26" w:rsidRPr="00B4036E">
        <w:t xml:space="preserve">Член </w:t>
      </w:r>
      <w:r w:rsidR="00A40FEF" w:rsidRPr="00B4036E">
        <w:t>Ассоциации</w:t>
      </w:r>
      <w:r w:rsidR="00703C26" w:rsidRPr="00B4036E">
        <w:t>, осуществляющий строительство, реконструкцию, капитальный ремонт объекта капитального строительства должен организовать систему контроля качества выполнения строительно-монтажных работ на объекте.</w:t>
      </w:r>
    </w:p>
    <w:p w:rsidR="00235985" w:rsidRPr="00B4036E" w:rsidRDefault="00703C26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 xml:space="preserve">Система контроля качества выполнения строительно-монтажных работ на объекте должна включать: </w:t>
      </w:r>
    </w:p>
    <w:p w:rsidR="00703C26" w:rsidRPr="00B4036E" w:rsidRDefault="00235985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 xml:space="preserve">- </w:t>
      </w:r>
      <w:r w:rsidR="00703C26" w:rsidRPr="00B4036E">
        <w:t>строительный контроль в соответствии с требованиями ст</w:t>
      </w:r>
      <w:r w:rsidR="00B41A1B" w:rsidRPr="00B4036E">
        <w:t>атьи</w:t>
      </w:r>
      <w:r w:rsidR="00703C26" w:rsidRPr="00B4036E">
        <w:t xml:space="preserve"> 53 Градостроительного кодекса РФ</w:t>
      </w:r>
      <w:r w:rsidR="007A41D1" w:rsidRPr="00B4036E">
        <w:t>,</w:t>
      </w:r>
      <w:r w:rsidR="00F66AE2">
        <w:t xml:space="preserve"> </w:t>
      </w:r>
      <w:r w:rsidR="007A41D1" w:rsidRPr="00B4036E">
        <w:t>Федерального закона «Технический регламент о безопасности зданий и сооружений»</w:t>
      </w:r>
      <w:proofErr w:type="gramStart"/>
      <w:r w:rsidR="00C1043C" w:rsidRPr="00B4036E">
        <w:t>,</w:t>
      </w:r>
      <w:r w:rsidR="0073272D" w:rsidRPr="00B4036E">
        <w:t>п</w:t>
      </w:r>
      <w:proofErr w:type="gramEnd"/>
      <w:r w:rsidR="0073272D" w:rsidRPr="00B4036E">
        <w:t xml:space="preserve">остановления Правительства РФ от 21.06.2010 г. №468 </w:t>
      </w:r>
      <w:r w:rsidR="009C4D29" w:rsidRPr="00B4036E">
        <w:t>и нормативно-правовыми актами РФ</w:t>
      </w:r>
      <w:r w:rsidR="00B41A1B" w:rsidRPr="00B4036E">
        <w:t>;</w:t>
      </w:r>
      <w:r w:rsidR="00703C26" w:rsidRPr="00B4036E">
        <w:t xml:space="preserve"> производственный контроль</w:t>
      </w:r>
      <w:r w:rsidR="00B41A1B" w:rsidRPr="00B4036E">
        <w:t xml:space="preserve"> в соответствии с обязательными требованиями свода правил </w:t>
      </w:r>
      <w:r w:rsidR="006D42AD" w:rsidRPr="00B4036E">
        <w:t>«</w:t>
      </w:r>
      <w:proofErr w:type="spellStart"/>
      <w:r w:rsidR="00B41A1B" w:rsidRPr="00B4036E">
        <w:t>СНиП</w:t>
      </w:r>
      <w:proofErr w:type="spellEnd"/>
      <w:r w:rsidR="00B41A1B" w:rsidRPr="00B4036E">
        <w:t xml:space="preserve"> 12-01-2004 «Организация строительства», утвержденного Правительством РФ;</w:t>
      </w:r>
      <w:r w:rsidR="00F66AE2">
        <w:t xml:space="preserve"> </w:t>
      </w:r>
      <w:r w:rsidR="00B41A1B" w:rsidRPr="00B4036E">
        <w:t xml:space="preserve">лабораторный контроль качества </w:t>
      </w:r>
      <w:r w:rsidR="009C4D29" w:rsidRPr="00B4036E">
        <w:t>применяемых строительных материалов, возвед</w:t>
      </w:r>
      <w:r w:rsidR="00015836" w:rsidRPr="00B4036E">
        <w:t>е</w:t>
      </w:r>
      <w:r w:rsidR="009C4D29" w:rsidRPr="00B4036E">
        <w:t xml:space="preserve">нных конструкций </w:t>
      </w:r>
      <w:r w:rsidR="00B41A1B" w:rsidRPr="00B4036E">
        <w:t>и ведение исполнительной документации.</w:t>
      </w:r>
    </w:p>
    <w:p w:rsidR="009C4D29" w:rsidRPr="00B4036E" w:rsidRDefault="004424C0" w:rsidP="00EB6A96">
      <w:pPr>
        <w:pStyle w:val="ab"/>
        <w:spacing w:before="0" w:beforeAutospacing="0" w:after="0" w:afterAutospacing="0"/>
        <w:ind w:firstLine="851"/>
        <w:jc w:val="both"/>
      </w:pPr>
      <w:r w:rsidRPr="00B4036E">
        <w:t>6</w:t>
      </w:r>
      <w:r w:rsidR="009C4D29" w:rsidRPr="00B4036E">
        <w:t xml:space="preserve">.2. Член </w:t>
      </w:r>
      <w:r w:rsidR="00A40FEF" w:rsidRPr="00B4036E">
        <w:t>Ассоциации</w:t>
      </w:r>
      <w:r w:rsidR="009C4D29" w:rsidRPr="00B4036E">
        <w:t>, осуществляющий строительство, реконструкцию, капитальный ремонт объекта капитального строительства обязан устранять нарушения технических регламентов и проектной документации, выявленные застройщиком (</w:t>
      </w:r>
      <w:r w:rsidR="00C0304D" w:rsidRPr="00B4036E">
        <w:t xml:space="preserve">техническим </w:t>
      </w:r>
      <w:r w:rsidR="009C4D29" w:rsidRPr="00B4036E">
        <w:t xml:space="preserve">заказчиком)  в ходе осуществления строительного контроля (технического надзора) на объекте капитального строительства </w:t>
      </w:r>
      <w:r w:rsidR="000A0DB6" w:rsidRPr="00B4036E">
        <w:t xml:space="preserve">или по его поручению </w:t>
      </w:r>
      <w:r w:rsidR="005508A5" w:rsidRPr="00B4036E">
        <w:t xml:space="preserve">- </w:t>
      </w:r>
      <w:r w:rsidR="000A0DB6" w:rsidRPr="00B4036E">
        <w:t xml:space="preserve">независимой инжиниринговой </w:t>
      </w:r>
      <w:r w:rsidR="00DE622E" w:rsidRPr="00B4036E">
        <w:t xml:space="preserve">или специализированной </w:t>
      </w:r>
      <w:r w:rsidR="000A0DB6" w:rsidRPr="00B4036E">
        <w:t xml:space="preserve">организацией. Об устранении выявленный недостатков составляется акт, который подписывается лицом, выявившим </w:t>
      </w:r>
      <w:r w:rsidR="00015836" w:rsidRPr="00B4036E">
        <w:t xml:space="preserve">нарушения и лицом, </w:t>
      </w:r>
      <w:r w:rsidR="000A0DB6" w:rsidRPr="00B4036E">
        <w:t>осуществляющим строительство</w:t>
      </w:r>
      <w:r w:rsidR="00015836" w:rsidRPr="00B4036E">
        <w:t>.</w:t>
      </w:r>
    </w:p>
    <w:p w:rsidR="00982A9D" w:rsidRPr="00B4036E" w:rsidRDefault="004424C0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</w:t>
      </w:r>
      <w:r w:rsidR="00C351A4" w:rsidRPr="00B4036E">
        <w:rPr>
          <w:rFonts w:ascii="Times New Roman" w:hAnsi="Times New Roman" w:cs="Times New Roman"/>
          <w:sz w:val="24"/>
          <w:szCs w:val="24"/>
        </w:rPr>
        <w:t>.3.</w:t>
      </w:r>
      <w:r w:rsidR="00982A9D" w:rsidRPr="00B4036E">
        <w:rPr>
          <w:rFonts w:ascii="Times New Roman" w:hAnsi="Times New Roman" w:cs="Times New Roman"/>
          <w:sz w:val="24"/>
          <w:szCs w:val="24"/>
        </w:rPr>
        <w:t xml:space="preserve"> Строительный контроль, осуществляемый подрядчиком, должен включать проведение следующих контрольных мероприятий: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б) проверка соблюдения установленных норм и правил складирования и хранения применяемой продукции;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 xml:space="preserve">г) </w:t>
      </w:r>
      <w:r w:rsidR="00183DC8" w:rsidRPr="00B4036E">
        <w:rPr>
          <w:rFonts w:ascii="Times New Roman" w:hAnsi="Times New Roman" w:cs="Times New Roman"/>
          <w:sz w:val="24"/>
          <w:szCs w:val="24"/>
        </w:rPr>
        <w:t xml:space="preserve">освидетельствование </w:t>
      </w:r>
      <w:r w:rsidRPr="00B4036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F7E74" w:rsidRPr="00B4036E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Pr="00B4036E">
        <w:rPr>
          <w:rFonts w:ascii="Times New Roman" w:hAnsi="Times New Roman" w:cs="Times New Roman"/>
          <w:sz w:val="24"/>
          <w:szCs w:val="24"/>
        </w:rPr>
        <w:t>заказчиком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36E">
        <w:rPr>
          <w:rFonts w:ascii="Times New Roman" w:hAnsi="Times New Roman" w:cs="Times New Roman"/>
          <w:sz w:val="24"/>
          <w:szCs w:val="24"/>
        </w:rPr>
        <w:t>) приемка законченных видов (этапов) работ;</w:t>
      </w:r>
    </w:p>
    <w:p w:rsidR="00982A9D" w:rsidRPr="00B4036E" w:rsidRDefault="00982A9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е) проверка совместно с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8F7E74" w:rsidRPr="00B4036E">
        <w:rPr>
          <w:rFonts w:ascii="Times New Roman" w:hAnsi="Times New Roman" w:cs="Times New Roman"/>
          <w:sz w:val="24"/>
          <w:szCs w:val="24"/>
        </w:rPr>
        <w:t>техническим</w:t>
      </w:r>
      <w:r w:rsidRPr="00B4036E">
        <w:rPr>
          <w:rFonts w:ascii="Times New Roman" w:hAnsi="Times New Roman" w:cs="Times New Roman"/>
          <w:sz w:val="24"/>
          <w:szCs w:val="24"/>
        </w:rPr>
        <w:t xml:space="preserve">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  <w:r w:rsidR="006E1C39" w:rsidRPr="00B4036E">
        <w:rPr>
          <w:rFonts w:ascii="Times New Roman" w:hAnsi="Times New Roman" w:cs="Times New Roman"/>
          <w:sz w:val="24"/>
          <w:szCs w:val="24"/>
        </w:rPr>
        <w:t xml:space="preserve"> Результаты проверки документируются.</w:t>
      </w:r>
    </w:p>
    <w:p w:rsidR="00EB1F54" w:rsidRPr="00B4036E" w:rsidRDefault="004424C0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</w:t>
      </w:r>
      <w:r w:rsidR="00EB1F54" w:rsidRPr="00B4036E">
        <w:rPr>
          <w:rFonts w:ascii="Times New Roman" w:hAnsi="Times New Roman" w:cs="Times New Roman"/>
          <w:sz w:val="24"/>
          <w:szCs w:val="24"/>
        </w:rPr>
        <w:t>.</w:t>
      </w:r>
      <w:r w:rsidR="0031765B" w:rsidRPr="00B4036E">
        <w:rPr>
          <w:rFonts w:ascii="Times New Roman" w:hAnsi="Times New Roman" w:cs="Times New Roman"/>
          <w:sz w:val="24"/>
          <w:szCs w:val="24"/>
        </w:rPr>
        <w:t>4</w:t>
      </w:r>
      <w:r w:rsidR="00EB1F54" w:rsidRPr="00B4036E">
        <w:rPr>
          <w:rFonts w:ascii="Times New Roman" w:hAnsi="Times New Roman" w:cs="Times New Roman"/>
          <w:sz w:val="24"/>
          <w:szCs w:val="24"/>
        </w:rPr>
        <w:t>. До завершения процедуры освидетельствования скрытых работ</w:t>
      </w:r>
      <w:r w:rsidR="000626F1" w:rsidRPr="00B4036E">
        <w:rPr>
          <w:rFonts w:ascii="Times New Roman" w:hAnsi="Times New Roman" w:cs="Times New Roman"/>
          <w:sz w:val="24"/>
          <w:szCs w:val="24"/>
        </w:rPr>
        <w:t>, в соответствии с требованиями проектной и нормативной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0626F1" w:rsidRPr="00B4036E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EB1F54" w:rsidRPr="00B4036E">
        <w:rPr>
          <w:rFonts w:ascii="Times New Roman" w:hAnsi="Times New Roman" w:cs="Times New Roman"/>
          <w:sz w:val="24"/>
          <w:szCs w:val="24"/>
        </w:rPr>
        <w:t>выполнение последующих работ запрещается.</w:t>
      </w:r>
      <w:r w:rsidR="00923108" w:rsidRPr="00B4036E">
        <w:rPr>
          <w:rFonts w:ascii="Times New Roman" w:hAnsi="Times New Roman" w:cs="Times New Roman"/>
          <w:sz w:val="24"/>
          <w:szCs w:val="24"/>
        </w:rPr>
        <w:t xml:space="preserve"> Скрытые работы актируются в установленном порядке</w:t>
      </w:r>
      <w:r w:rsidR="006B5704" w:rsidRPr="00B4036E">
        <w:rPr>
          <w:rFonts w:ascii="Times New Roman" w:hAnsi="Times New Roman" w:cs="Times New Roman"/>
          <w:sz w:val="24"/>
          <w:szCs w:val="24"/>
        </w:rPr>
        <w:t>, а также производится освидетельствование ответственных конструкций</w:t>
      </w:r>
      <w:r w:rsidR="00923108" w:rsidRPr="00B4036E">
        <w:rPr>
          <w:rFonts w:ascii="Times New Roman" w:hAnsi="Times New Roman" w:cs="Times New Roman"/>
          <w:sz w:val="24"/>
          <w:szCs w:val="24"/>
        </w:rPr>
        <w:t>.</w:t>
      </w:r>
    </w:p>
    <w:p w:rsidR="0073272D" w:rsidRPr="00B4036E" w:rsidRDefault="0073272D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6.</w:t>
      </w:r>
      <w:r w:rsidR="0031765B" w:rsidRPr="00B4036E">
        <w:rPr>
          <w:rFonts w:ascii="Times New Roman" w:hAnsi="Times New Roman" w:cs="Times New Roman"/>
          <w:sz w:val="24"/>
          <w:szCs w:val="24"/>
        </w:rPr>
        <w:t>5</w:t>
      </w:r>
      <w:r w:rsidRPr="00B4036E">
        <w:rPr>
          <w:rFonts w:ascii="Times New Roman" w:hAnsi="Times New Roman" w:cs="Times New Roman"/>
          <w:sz w:val="24"/>
          <w:szCs w:val="24"/>
        </w:rPr>
        <w:t xml:space="preserve">. Работы по осуществлению строительного контроля привлекаемым застройщиком или </w:t>
      </w:r>
      <w:r w:rsidR="008F7E74" w:rsidRPr="00B4036E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Pr="00B4036E">
        <w:rPr>
          <w:rFonts w:ascii="Times New Roman" w:hAnsi="Times New Roman" w:cs="Times New Roman"/>
          <w:sz w:val="24"/>
          <w:szCs w:val="24"/>
        </w:rPr>
        <w:t>заказчиком на основании договора юридическим лицом или индивидуальным предпринимателем – членом Партнерства, должны включать проведение следующих контрольных мероприятий</w:t>
      </w:r>
      <w:r w:rsidR="00194CF6" w:rsidRPr="00B4036E">
        <w:rPr>
          <w:rFonts w:ascii="Times New Roman" w:hAnsi="Times New Roman" w:cs="Times New Roman"/>
          <w:sz w:val="24"/>
          <w:szCs w:val="24"/>
        </w:rPr>
        <w:t xml:space="preserve"> и отвечать требованиям законодательства </w:t>
      </w:r>
      <w:r w:rsidR="008F7E74" w:rsidRPr="00B4036E">
        <w:rPr>
          <w:rFonts w:ascii="Times New Roman" w:hAnsi="Times New Roman" w:cs="Times New Roman"/>
          <w:sz w:val="24"/>
          <w:szCs w:val="24"/>
        </w:rPr>
        <w:t xml:space="preserve">РФ </w:t>
      </w:r>
      <w:r w:rsidR="00194CF6" w:rsidRPr="00B4036E">
        <w:rPr>
          <w:rFonts w:ascii="Times New Roman" w:hAnsi="Times New Roman" w:cs="Times New Roman"/>
          <w:sz w:val="24"/>
          <w:szCs w:val="24"/>
        </w:rPr>
        <w:t>и настоящего Стандарта</w:t>
      </w:r>
      <w:r w:rsidRPr="00B4036E">
        <w:rPr>
          <w:rFonts w:ascii="Times New Roman" w:hAnsi="Times New Roman" w:cs="Times New Roman"/>
          <w:sz w:val="24"/>
          <w:szCs w:val="24"/>
        </w:rPr>
        <w:t>: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lastRenderedPageBreak/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г) совместно с подрядчиком освидетельствование скрытых работ и промежуточная приемка возведенных строительных конструкций</w:t>
      </w:r>
      <w:r w:rsidR="00805354" w:rsidRPr="00B4036E">
        <w:rPr>
          <w:rFonts w:ascii="Times New Roman" w:hAnsi="Times New Roman" w:cs="Times New Roman"/>
          <w:sz w:val="24"/>
          <w:szCs w:val="24"/>
        </w:rPr>
        <w:t xml:space="preserve"> (включая отве</w:t>
      </w:r>
      <w:r w:rsidR="00A451AD" w:rsidRPr="00B4036E">
        <w:rPr>
          <w:rFonts w:ascii="Times New Roman" w:hAnsi="Times New Roman" w:cs="Times New Roman"/>
          <w:sz w:val="24"/>
          <w:szCs w:val="24"/>
        </w:rPr>
        <w:t>т</w:t>
      </w:r>
      <w:r w:rsidR="00805354" w:rsidRPr="00B4036E">
        <w:rPr>
          <w:rFonts w:ascii="Times New Roman" w:hAnsi="Times New Roman" w:cs="Times New Roman"/>
          <w:sz w:val="24"/>
          <w:szCs w:val="24"/>
        </w:rPr>
        <w:t>ственных)</w:t>
      </w:r>
      <w:r w:rsidRPr="00B4036E">
        <w:rPr>
          <w:rFonts w:ascii="Times New Roman" w:hAnsi="Times New Roman" w:cs="Times New Roman"/>
          <w:sz w:val="24"/>
          <w:szCs w:val="24"/>
        </w:rPr>
        <w:t>, влияющих на безопасность объекта капитального строительства, участков сетей инженерно-технического обеспечения;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36E">
        <w:rPr>
          <w:rFonts w:ascii="Times New Roman" w:hAnsi="Times New Roman" w:cs="Times New Roman"/>
          <w:sz w:val="24"/>
          <w:szCs w:val="24"/>
        </w:rPr>
        <w:t>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C77972" w:rsidRPr="00B4036E" w:rsidRDefault="00C77972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е) иные мероприятия в целях осуществления строительного контроля, предусмотренные законодательством РФ и (или) заключенным договором.</w:t>
      </w:r>
    </w:p>
    <w:p w:rsidR="00FD2FF9" w:rsidRPr="00B4036E" w:rsidRDefault="004424C0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</w:t>
      </w:r>
      <w:r w:rsidR="00FD2FF9" w:rsidRPr="00B4036E">
        <w:rPr>
          <w:rFonts w:ascii="Times New Roman" w:hAnsi="Times New Roman" w:cs="Times New Roman"/>
          <w:sz w:val="24"/>
          <w:szCs w:val="24"/>
        </w:rPr>
        <w:t>.</w:t>
      </w:r>
      <w:r w:rsidR="0031765B" w:rsidRPr="00B4036E">
        <w:rPr>
          <w:rFonts w:ascii="Times New Roman" w:hAnsi="Times New Roman" w:cs="Times New Roman"/>
          <w:sz w:val="24"/>
          <w:szCs w:val="24"/>
        </w:rPr>
        <w:t>6</w:t>
      </w:r>
      <w:r w:rsidR="00FD2FF9" w:rsidRPr="00B4036E">
        <w:rPr>
          <w:rFonts w:ascii="Times New Roman" w:hAnsi="Times New Roman" w:cs="Times New Roman"/>
          <w:sz w:val="24"/>
          <w:szCs w:val="24"/>
        </w:rPr>
        <w:t xml:space="preserve">. Входной контроль </w:t>
      </w:r>
      <w:proofErr w:type="gramStart"/>
      <w:r w:rsidR="00FD2FF9" w:rsidRPr="00B4036E">
        <w:rPr>
          <w:rFonts w:ascii="Times New Roman" w:hAnsi="Times New Roman" w:cs="Times New Roman"/>
          <w:sz w:val="24"/>
          <w:szCs w:val="24"/>
        </w:rPr>
        <w:t>осуществляется до момента применения продукции в процессе строительства и включает</w:t>
      </w:r>
      <w:proofErr w:type="gramEnd"/>
      <w:r w:rsidR="00FD2FF9" w:rsidRPr="00B4036E">
        <w:rPr>
          <w:rFonts w:ascii="Times New Roman" w:hAnsi="Times New Roman" w:cs="Times New Roman"/>
          <w:sz w:val="24"/>
          <w:szCs w:val="24"/>
        </w:rPr>
        <w:t xml:space="preserve"> проверку наличия и содержания документов поставщиков, содержащих сведения о качестве поставленной ими продукции, ее соответствия требованиям </w:t>
      </w:r>
      <w:r w:rsidR="00890CBC" w:rsidRPr="00B4036E">
        <w:rPr>
          <w:rFonts w:ascii="Times New Roman" w:hAnsi="Times New Roman" w:cs="Times New Roman"/>
          <w:sz w:val="24"/>
          <w:szCs w:val="24"/>
        </w:rPr>
        <w:t>проектной (</w:t>
      </w:r>
      <w:r w:rsidR="00FD2FF9" w:rsidRPr="00B4036E">
        <w:rPr>
          <w:rFonts w:ascii="Times New Roman" w:hAnsi="Times New Roman" w:cs="Times New Roman"/>
          <w:sz w:val="24"/>
          <w:szCs w:val="24"/>
        </w:rPr>
        <w:t>рабочей</w:t>
      </w:r>
      <w:r w:rsidR="00890CBC" w:rsidRPr="00B4036E">
        <w:rPr>
          <w:rFonts w:ascii="Times New Roman" w:hAnsi="Times New Roman" w:cs="Times New Roman"/>
          <w:sz w:val="24"/>
          <w:szCs w:val="24"/>
        </w:rPr>
        <w:t>)</w:t>
      </w:r>
      <w:r w:rsidR="00FD2FF9" w:rsidRPr="00B4036E">
        <w:rPr>
          <w:rFonts w:ascii="Times New Roman" w:hAnsi="Times New Roman" w:cs="Times New Roman"/>
          <w:sz w:val="24"/>
          <w:szCs w:val="24"/>
        </w:rPr>
        <w:t xml:space="preserve"> документации, технических регламентов, национальных стандартов и сводов правил.</w:t>
      </w:r>
      <w:r w:rsidR="00DF7BE4" w:rsidRPr="00B4036E">
        <w:rPr>
          <w:rFonts w:ascii="Times New Roman" w:hAnsi="Times New Roman" w:cs="Times New Roman"/>
          <w:sz w:val="24"/>
          <w:szCs w:val="24"/>
        </w:rPr>
        <w:t xml:space="preserve"> Результаты входного контроля должны быть документированы.</w:t>
      </w:r>
    </w:p>
    <w:p w:rsidR="00DF7BE4" w:rsidRPr="00B4036E" w:rsidRDefault="00FD2FF9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Подрядчик вправе при осуществлении входного контроля провести в установленном порядке измерения и испытания (лабораторный контроль) соответствующей продукции своими силами или поручить их проведение аккредитованной организации (строительной лаборатории).</w:t>
      </w:r>
      <w:r w:rsidR="00DF7BE4" w:rsidRPr="00B40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7BE4" w:rsidRPr="00B4036E">
        <w:rPr>
          <w:rFonts w:ascii="Times New Roman" w:hAnsi="Times New Roman"/>
          <w:sz w:val="24"/>
          <w:szCs w:val="24"/>
        </w:rPr>
        <w:t xml:space="preserve">В случае выполнения </w:t>
      </w:r>
      <w:r w:rsidR="005622BD" w:rsidRPr="00B4036E">
        <w:rPr>
          <w:rFonts w:ascii="Times New Roman" w:hAnsi="Times New Roman"/>
          <w:sz w:val="24"/>
          <w:szCs w:val="24"/>
        </w:rPr>
        <w:t xml:space="preserve">измерений </w:t>
      </w:r>
      <w:r w:rsidR="00DF7BE4" w:rsidRPr="00B4036E">
        <w:rPr>
          <w:rFonts w:ascii="Times New Roman" w:hAnsi="Times New Roman"/>
          <w:sz w:val="24"/>
          <w:szCs w:val="24"/>
        </w:rPr>
        <w:t>и испытаний привлеченными аккредитованными лабораториями</w:t>
      </w:r>
      <w:r w:rsidR="005622BD" w:rsidRPr="00B4036E">
        <w:rPr>
          <w:rFonts w:ascii="Times New Roman" w:hAnsi="Times New Roman"/>
          <w:sz w:val="24"/>
          <w:szCs w:val="24"/>
        </w:rPr>
        <w:t>,</w:t>
      </w:r>
      <w:r w:rsidR="00DF7BE4" w:rsidRPr="00B4036E">
        <w:rPr>
          <w:rFonts w:ascii="Times New Roman" w:hAnsi="Times New Roman"/>
          <w:sz w:val="24"/>
          <w:szCs w:val="24"/>
        </w:rPr>
        <w:t xml:space="preserve"> следует проверить соответствие применяемых ими методов </w:t>
      </w:r>
      <w:r w:rsidR="005622BD" w:rsidRPr="00B4036E">
        <w:rPr>
          <w:rFonts w:ascii="Times New Roman" w:hAnsi="Times New Roman"/>
          <w:sz w:val="24"/>
          <w:szCs w:val="24"/>
        </w:rPr>
        <w:t xml:space="preserve">измерений </w:t>
      </w:r>
      <w:r w:rsidR="00DF7BE4" w:rsidRPr="00B4036E">
        <w:rPr>
          <w:rFonts w:ascii="Times New Roman" w:hAnsi="Times New Roman"/>
          <w:sz w:val="24"/>
          <w:szCs w:val="24"/>
        </w:rPr>
        <w:t>и испытаний установленным стандартами</w:t>
      </w:r>
      <w:r w:rsidR="0001657A" w:rsidRPr="00B4036E">
        <w:rPr>
          <w:rFonts w:ascii="Times New Roman" w:hAnsi="Times New Roman"/>
          <w:sz w:val="24"/>
          <w:szCs w:val="24"/>
        </w:rPr>
        <w:t>, сводами правил</w:t>
      </w:r>
      <w:r w:rsidR="00DF7BE4" w:rsidRPr="00B4036E">
        <w:rPr>
          <w:rFonts w:ascii="Times New Roman" w:hAnsi="Times New Roman"/>
          <w:sz w:val="24"/>
          <w:szCs w:val="24"/>
        </w:rPr>
        <w:t xml:space="preserve"> и (или) техническими условиями на контролируемую продукцию.</w:t>
      </w:r>
      <w:proofErr w:type="gramEnd"/>
    </w:p>
    <w:p w:rsidR="00FD2FF9" w:rsidRPr="00B4036E" w:rsidRDefault="00FD2FF9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 xml:space="preserve">В случае выявления при входном контроле продукции, не соответствующей установленным требованиям, ее применение для строительства </w:t>
      </w:r>
      <w:r w:rsidR="00387FCC" w:rsidRPr="00B4036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B4036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C2B82" w:rsidRPr="00B4036E" w:rsidRDefault="004424C0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</w:t>
      </w:r>
      <w:r w:rsidR="00EC2B82" w:rsidRPr="00B4036E">
        <w:rPr>
          <w:rFonts w:ascii="Times New Roman" w:hAnsi="Times New Roman" w:cs="Times New Roman"/>
          <w:sz w:val="24"/>
          <w:szCs w:val="24"/>
        </w:rPr>
        <w:t>.</w:t>
      </w:r>
      <w:r w:rsidR="0031765B" w:rsidRPr="00B4036E">
        <w:rPr>
          <w:rFonts w:ascii="Times New Roman" w:hAnsi="Times New Roman" w:cs="Times New Roman"/>
          <w:sz w:val="24"/>
          <w:szCs w:val="24"/>
        </w:rPr>
        <w:t>7</w:t>
      </w:r>
      <w:r w:rsidR="00EC2B82" w:rsidRPr="00B4036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C42872" w:rsidRPr="00B403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2B82" w:rsidRPr="00B4036E">
        <w:rPr>
          <w:rFonts w:ascii="Times New Roman" w:hAnsi="Times New Roman" w:cs="Times New Roman"/>
          <w:sz w:val="24"/>
          <w:szCs w:val="24"/>
        </w:rPr>
        <w:t xml:space="preserve">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</w:t>
      </w:r>
      <w:r w:rsidR="00387FCC" w:rsidRPr="00B4036E">
        <w:rPr>
          <w:rFonts w:ascii="Times New Roman" w:hAnsi="Times New Roman" w:cs="Times New Roman"/>
          <w:sz w:val="24"/>
          <w:szCs w:val="24"/>
        </w:rPr>
        <w:t>проектной (</w:t>
      </w:r>
      <w:r w:rsidR="00EC2B82" w:rsidRPr="00B4036E">
        <w:rPr>
          <w:rFonts w:ascii="Times New Roman" w:hAnsi="Times New Roman" w:cs="Times New Roman"/>
          <w:sz w:val="24"/>
          <w:szCs w:val="24"/>
        </w:rPr>
        <w:t>рабочей</w:t>
      </w:r>
      <w:r w:rsidR="00387FCC" w:rsidRPr="00B4036E">
        <w:rPr>
          <w:rFonts w:ascii="Times New Roman" w:hAnsi="Times New Roman" w:cs="Times New Roman"/>
          <w:sz w:val="24"/>
          <w:szCs w:val="24"/>
        </w:rPr>
        <w:t>)</w:t>
      </w:r>
      <w:r w:rsidR="00EC2B82" w:rsidRPr="00B4036E">
        <w:rPr>
          <w:rFonts w:ascii="Times New Roman" w:hAnsi="Times New Roman" w:cs="Times New Roman"/>
          <w:sz w:val="24"/>
          <w:szCs w:val="24"/>
        </w:rPr>
        <w:t xml:space="preserve"> документации, технических регламентов, национальных стандартов и сводов правил.</w:t>
      </w:r>
    </w:p>
    <w:p w:rsidR="007D2A29" w:rsidRPr="00B4036E" w:rsidRDefault="004424C0" w:rsidP="00EB6A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36E">
        <w:rPr>
          <w:rFonts w:ascii="Times New Roman" w:hAnsi="Times New Roman" w:cs="Times New Roman"/>
          <w:sz w:val="24"/>
          <w:szCs w:val="24"/>
        </w:rPr>
        <w:t>6</w:t>
      </w:r>
      <w:r w:rsidR="00982A9D" w:rsidRPr="00B4036E">
        <w:rPr>
          <w:rFonts w:ascii="Times New Roman" w:hAnsi="Times New Roman" w:cs="Times New Roman"/>
          <w:sz w:val="24"/>
          <w:szCs w:val="24"/>
        </w:rPr>
        <w:t>.</w:t>
      </w:r>
      <w:r w:rsidR="0031765B" w:rsidRPr="00B4036E">
        <w:rPr>
          <w:rFonts w:ascii="Times New Roman" w:hAnsi="Times New Roman" w:cs="Times New Roman"/>
          <w:sz w:val="24"/>
          <w:szCs w:val="24"/>
        </w:rPr>
        <w:t>8</w:t>
      </w:r>
      <w:r w:rsidR="00982A9D" w:rsidRPr="00B4036E">
        <w:rPr>
          <w:rFonts w:ascii="Times New Roman" w:hAnsi="Times New Roman" w:cs="Times New Roman"/>
          <w:sz w:val="24"/>
          <w:szCs w:val="24"/>
        </w:rPr>
        <w:t>.</w:t>
      </w:r>
      <w:r w:rsidR="00861F25" w:rsidRPr="00B4036E">
        <w:rPr>
          <w:rFonts w:ascii="Times New Roman" w:hAnsi="Times New Roman" w:cs="Times New Roman"/>
          <w:sz w:val="24"/>
          <w:szCs w:val="24"/>
        </w:rPr>
        <w:t>Производственный контроль качества строительства</w:t>
      </w:r>
      <w:r w:rsidR="007D2A29" w:rsidRPr="00B4036E">
        <w:rPr>
          <w:rFonts w:ascii="Times New Roman" w:hAnsi="Times New Roman" w:cs="Times New Roman"/>
          <w:sz w:val="24"/>
          <w:szCs w:val="24"/>
        </w:rPr>
        <w:t>,</w:t>
      </w:r>
      <w:r w:rsidR="00F66AE2">
        <w:rPr>
          <w:rFonts w:ascii="Times New Roman" w:hAnsi="Times New Roman" w:cs="Times New Roman"/>
          <w:sz w:val="24"/>
          <w:szCs w:val="24"/>
        </w:rPr>
        <w:t xml:space="preserve"> </w:t>
      </w:r>
      <w:r w:rsidR="007D2A29" w:rsidRPr="00B4036E">
        <w:rPr>
          <w:rFonts w:ascii="Times New Roman" w:hAnsi="Times New Roman" w:cs="Times New Roman"/>
          <w:sz w:val="24"/>
          <w:szCs w:val="24"/>
        </w:rPr>
        <w:t>осуществляемый подрядчиком, должен включать проведение следующих контрольных мероприятий:</w:t>
      </w:r>
    </w:p>
    <w:p w:rsidR="00861F25" w:rsidRPr="00B4036E" w:rsidRDefault="00861F25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-входной контроль проектной документации, предоставленной застройщиком (</w:t>
      </w:r>
      <w:r w:rsidR="008F7E74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Pr="00B4036E">
        <w:rPr>
          <w:rFonts w:ascii="Times New Roman" w:hAnsi="Times New Roman"/>
          <w:sz w:val="24"/>
          <w:szCs w:val="24"/>
        </w:rPr>
        <w:t>заказчиком);</w:t>
      </w:r>
    </w:p>
    <w:p w:rsidR="00861F25" w:rsidRPr="00B4036E" w:rsidRDefault="00861F25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приемку вынесенной в натуру геодезической разбивочной основы;</w:t>
      </w:r>
    </w:p>
    <w:p w:rsidR="000546EF" w:rsidRPr="00B4036E" w:rsidRDefault="000546EF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входной контроль применяемых материалов, изделий;</w:t>
      </w:r>
    </w:p>
    <w:p w:rsidR="00861F25" w:rsidRPr="00B4036E" w:rsidRDefault="00861F25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операционный контроль в процессе выполнения и по завершении операций</w:t>
      </w:r>
      <w:r w:rsidR="001672DD" w:rsidRPr="00B4036E">
        <w:rPr>
          <w:rFonts w:ascii="Times New Roman" w:hAnsi="Times New Roman"/>
          <w:sz w:val="24"/>
          <w:szCs w:val="24"/>
        </w:rPr>
        <w:t xml:space="preserve"> (видов работ)</w:t>
      </w:r>
      <w:r w:rsidRPr="00B4036E">
        <w:rPr>
          <w:rFonts w:ascii="Times New Roman" w:hAnsi="Times New Roman"/>
          <w:sz w:val="24"/>
          <w:szCs w:val="24"/>
        </w:rPr>
        <w:t>;</w:t>
      </w:r>
    </w:p>
    <w:p w:rsidR="00861F25" w:rsidRPr="00B4036E" w:rsidRDefault="000546EF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</w:t>
      </w:r>
      <w:r w:rsidR="00861F25" w:rsidRPr="00B4036E">
        <w:rPr>
          <w:rFonts w:ascii="Times New Roman" w:hAnsi="Times New Roman"/>
          <w:sz w:val="24"/>
          <w:szCs w:val="24"/>
        </w:rPr>
        <w:t xml:space="preserve"> оценку соответствия выполненных работ, результаты которых становятся недоступными для контроля после начала выполнения последующих работ</w:t>
      </w:r>
      <w:r w:rsidR="00D42812" w:rsidRPr="00B4036E">
        <w:rPr>
          <w:rFonts w:ascii="Times New Roman" w:hAnsi="Times New Roman"/>
          <w:sz w:val="24"/>
          <w:szCs w:val="24"/>
        </w:rPr>
        <w:t>;</w:t>
      </w:r>
    </w:p>
    <w:p w:rsidR="00D42812" w:rsidRPr="00B4036E" w:rsidRDefault="00D42812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инспекционный контроль.</w:t>
      </w:r>
    </w:p>
    <w:p w:rsidR="003842D6" w:rsidRPr="00B4036E" w:rsidRDefault="00F71AE2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A010A2" w:rsidRPr="00B4036E">
        <w:rPr>
          <w:rFonts w:ascii="Times New Roman" w:hAnsi="Times New Roman"/>
          <w:sz w:val="24"/>
          <w:szCs w:val="24"/>
        </w:rPr>
        <w:t>.</w:t>
      </w:r>
      <w:r w:rsidR="0031765B" w:rsidRPr="00B4036E">
        <w:rPr>
          <w:rFonts w:ascii="Times New Roman" w:hAnsi="Times New Roman"/>
          <w:sz w:val="24"/>
          <w:szCs w:val="24"/>
        </w:rPr>
        <w:t>9</w:t>
      </w:r>
      <w:r w:rsidR="00A010A2" w:rsidRPr="00B4036E">
        <w:rPr>
          <w:rFonts w:ascii="Times New Roman" w:hAnsi="Times New Roman"/>
          <w:sz w:val="24"/>
          <w:szCs w:val="24"/>
        </w:rPr>
        <w:t>.</w:t>
      </w:r>
      <w:r w:rsidR="003842D6" w:rsidRPr="00B4036E">
        <w:rPr>
          <w:rFonts w:ascii="Times New Roman" w:hAnsi="Times New Roman"/>
          <w:sz w:val="24"/>
          <w:szCs w:val="24"/>
        </w:rPr>
        <w:t xml:space="preserve"> Операционным контролем исполнитель работ проверяет:</w:t>
      </w:r>
    </w:p>
    <w:p w:rsidR="003842D6" w:rsidRPr="00B4036E" w:rsidRDefault="003842D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lastRenderedPageBreak/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3842D6" w:rsidRPr="00B4036E" w:rsidRDefault="003842D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соблюдение технологических режимов, установленных технологическими картами и регламентами;</w:t>
      </w:r>
    </w:p>
    <w:p w:rsidR="003842D6" w:rsidRPr="00B4036E" w:rsidRDefault="003842D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3842D6" w:rsidRPr="00B4036E" w:rsidRDefault="003842D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3842D6" w:rsidRPr="00B4036E" w:rsidRDefault="003842D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Результаты операционного контроля должны быть документированы.</w:t>
      </w:r>
    </w:p>
    <w:p w:rsidR="00D42812" w:rsidRPr="00B4036E" w:rsidRDefault="00E87CD4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D42812" w:rsidRPr="00B4036E">
        <w:rPr>
          <w:rFonts w:ascii="Times New Roman" w:hAnsi="Times New Roman"/>
          <w:sz w:val="24"/>
          <w:szCs w:val="24"/>
        </w:rPr>
        <w:t>.</w:t>
      </w:r>
      <w:r w:rsidR="0031765B" w:rsidRPr="00B4036E">
        <w:rPr>
          <w:rFonts w:ascii="Times New Roman" w:hAnsi="Times New Roman"/>
          <w:sz w:val="24"/>
          <w:szCs w:val="24"/>
        </w:rPr>
        <w:t>10.</w:t>
      </w:r>
      <w:r w:rsidR="00D42812" w:rsidRPr="00B4036E">
        <w:rPr>
          <w:rFonts w:ascii="Times New Roman" w:hAnsi="Times New Roman"/>
          <w:sz w:val="24"/>
          <w:szCs w:val="24"/>
        </w:rPr>
        <w:t xml:space="preserve"> Инспекционный контроль осуществляется в форме выборочных инспекционных проверок качества выполнения строительно-монтажных работ, их соответствия требованиям технических регламентов и проектной документации. Инспекционный контроль проводится главным инженеро</w:t>
      </w:r>
      <w:proofErr w:type="gramStart"/>
      <w:r w:rsidR="00D42812" w:rsidRPr="00B4036E">
        <w:rPr>
          <w:rFonts w:ascii="Times New Roman" w:hAnsi="Times New Roman"/>
          <w:sz w:val="24"/>
          <w:szCs w:val="24"/>
        </w:rPr>
        <w:t>м</w:t>
      </w:r>
      <w:r w:rsidR="00F120B5" w:rsidRPr="00B4036E">
        <w:rPr>
          <w:rFonts w:ascii="Times New Roman" w:hAnsi="Times New Roman"/>
          <w:sz w:val="24"/>
          <w:szCs w:val="24"/>
        </w:rPr>
        <w:t>(</w:t>
      </w:r>
      <w:proofErr w:type="gramEnd"/>
      <w:r w:rsidR="00F120B5" w:rsidRPr="00B4036E">
        <w:rPr>
          <w:rFonts w:ascii="Times New Roman" w:hAnsi="Times New Roman"/>
          <w:sz w:val="24"/>
          <w:szCs w:val="24"/>
        </w:rPr>
        <w:t xml:space="preserve">техническим директором) </w:t>
      </w:r>
      <w:r w:rsidR="005A379F" w:rsidRPr="00B4036E">
        <w:rPr>
          <w:rFonts w:ascii="Times New Roman" w:hAnsi="Times New Roman"/>
          <w:sz w:val="24"/>
          <w:szCs w:val="24"/>
        </w:rPr>
        <w:t xml:space="preserve">и (или) начальником ПТО и (или)  начальником </w:t>
      </w:r>
      <w:r w:rsidR="00C42872" w:rsidRPr="00B4036E">
        <w:rPr>
          <w:rFonts w:ascii="Times New Roman" w:hAnsi="Times New Roman"/>
          <w:sz w:val="24"/>
          <w:szCs w:val="24"/>
        </w:rPr>
        <w:t xml:space="preserve">(специалистом по качеству) </w:t>
      </w:r>
      <w:r w:rsidR="005A379F" w:rsidRPr="00B4036E">
        <w:rPr>
          <w:rFonts w:ascii="Times New Roman" w:hAnsi="Times New Roman"/>
          <w:sz w:val="24"/>
          <w:szCs w:val="24"/>
        </w:rPr>
        <w:t>отдела контроля качества  (при наличии в штате).</w:t>
      </w:r>
    </w:p>
    <w:p w:rsidR="005A379F" w:rsidRPr="00B4036E" w:rsidRDefault="005A379F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Результаты инспекционного контроля должны быть документированы.</w:t>
      </w:r>
    </w:p>
    <w:p w:rsidR="000904AF" w:rsidRPr="00B4036E" w:rsidRDefault="00E87CD4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31765B" w:rsidRPr="00B4036E">
        <w:rPr>
          <w:rFonts w:ascii="Times New Roman" w:hAnsi="Times New Roman"/>
          <w:sz w:val="24"/>
          <w:szCs w:val="24"/>
        </w:rPr>
        <w:t>.11</w:t>
      </w:r>
      <w:r w:rsidR="005A379F" w:rsidRPr="00B4036E">
        <w:rPr>
          <w:rFonts w:ascii="Times New Roman" w:hAnsi="Times New Roman"/>
          <w:sz w:val="24"/>
          <w:szCs w:val="24"/>
        </w:rPr>
        <w:t>. В ходе проведения операционного контроля при необходимости должен осуществляться геодезический контроль</w:t>
      </w:r>
      <w:r w:rsidR="00EF607B" w:rsidRPr="00B4036E">
        <w:rPr>
          <w:rFonts w:ascii="Times New Roman" w:hAnsi="Times New Roman"/>
          <w:sz w:val="24"/>
          <w:szCs w:val="24"/>
        </w:rPr>
        <w:t xml:space="preserve"> с применением средств измерений утвержденного типа, прошедших проверку в </w:t>
      </w:r>
      <w:r w:rsidR="00AF18D1" w:rsidRPr="00B4036E">
        <w:rPr>
          <w:rFonts w:ascii="Times New Roman" w:hAnsi="Times New Roman"/>
          <w:sz w:val="24"/>
          <w:szCs w:val="24"/>
        </w:rPr>
        <w:t xml:space="preserve">порядке, </w:t>
      </w:r>
      <w:r w:rsidR="00EF607B" w:rsidRPr="00B4036E">
        <w:rPr>
          <w:rFonts w:ascii="Times New Roman" w:hAnsi="Times New Roman"/>
          <w:sz w:val="24"/>
          <w:szCs w:val="24"/>
        </w:rPr>
        <w:t xml:space="preserve">установленном </w:t>
      </w:r>
      <w:r w:rsidR="00AF18D1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Федеральным законом от 26.06.</w:t>
      </w:r>
      <w:smartTag w:uri="urn:schemas-microsoft-com:office:smarttags" w:element="metricconverter">
        <w:smartTagPr>
          <w:attr w:name="ProductID" w:val="2008 г"/>
        </w:smartTagPr>
        <w:r w:rsidR="00AF18D1" w:rsidRPr="00B4036E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2008 г</w:t>
        </w:r>
      </w:smartTag>
      <w:r w:rsidR="00AF18D1" w:rsidRPr="00B4036E">
        <w:rPr>
          <w:rStyle w:val="ad"/>
          <w:rFonts w:ascii="Times New Roman" w:hAnsi="Times New Roman"/>
          <w:b w:val="0"/>
          <w:color w:val="auto"/>
          <w:sz w:val="24"/>
          <w:szCs w:val="24"/>
        </w:rPr>
        <w:t>. № 102-ФЗ «Об обеспечении единства измерений»</w:t>
      </w:r>
      <w:r w:rsidR="000904AF" w:rsidRPr="00B4036E">
        <w:rPr>
          <w:rFonts w:ascii="Times New Roman" w:hAnsi="Times New Roman"/>
          <w:b/>
          <w:sz w:val="24"/>
          <w:szCs w:val="24"/>
        </w:rPr>
        <w:t xml:space="preserve">. </w:t>
      </w:r>
      <w:r w:rsidR="000904AF" w:rsidRPr="00B4036E">
        <w:rPr>
          <w:rFonts w:ascii="Times New Roman" w:hAnsi="Times New Roman"/>
          <w:sz w:val="24"/>
          <w:szCs w:val="24"/>
        </w:rPr>
        <w:t>Результаты геодезического контроля должны быть документированы.</w:t>
      </w:r>
    </w:p>
    <w:p w:rsidR="00BA44A1" w:rsidRPr="00B4036E" w:rsidRDefault="00E87CD4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714309" w:rsidRPr="00B4036E">
        <w:rPr>
          <w:rFonts w:ascii="Times New Roman" w:hAnsi="Times New Roman"/>
          <w:sz w:val="24"/>
          <w:szCs w:val="24"/>
        </w:rPr>
        <w:t>.</w:t>
      </w:r>
      <w:r w:rsidR="0031765B" w:rsidRPr="00B4036E">
        <w:rPr>
          <w:rFonts w:ascii="Times New Roman" w:hAnsi="Times New Roman"/>
          <w:sz w:val="24"/>
          <w:szCs w:val="24"/>
        </w:rPr>
        <w:t>12</w:t>
      </w:r>
      <w:r w:rsidR="00714309" w:rsidRPr="00B4036E">
        <w:rPr>
          <w:rFonts w:ascii="Times New Roman" w:hAnsi="Times New Roman"/>
          <w:sz w:val="24"/>
          <w:szCs w:val="24"/>
        </w:rPr>
        <w:t xml:space="preserve">.Подрядчик должен осуществлять лабораторный контроль на объекте капитального строительства в случае указанном в </w:t>
      </w:r>
      <w:proofErr w:type="spellStart"/>
      <w:r w:rsidR="00714309" w:rsidRPr="00B4036E">
        <w:rPr>
          <w:rFonts w:ascii="Times New Roman" w:hAnsi="Times New Roman"/>
          <w:sz w:val="24"/>
          <w:szCs w:val="24"/>
        </w:rPr>
        <w:t>пп</w:t>
      </w:r>
      <w:proofErr w:type="spellEnd"/>
      <w:r w:rsidR="00714309" w:rsidRPr="00B4036E">
        <w:rPr>
          <w:rFonts w:ascii="Times New Roman" w:hAnsi="Times New Roman"/>
          <w:sz w:val="24"/>
          <w:szCs w:val="24"/>
        </w:rPr>
        <w:t xml:space="preserve">. </w:t>
      </w:r>
      <w:r w:rsidR="001672DD" w:rsidRPr="00B4036E">
        <w:rPr>
          <w:rFonts w:ascii="Times New Roman" w:hAnsi="Times New Roman"/>
          <w:sz w:val="24"/>
          <w:szCs w:val="24"/>
        </w:rPr>
        <w:t>6.3.2. п. 6</w:t>
      </w:r>
      <w:r w:rsidR="00A40FEF" w:rsidRPr="00B4036E">
        <w:rPr>
          <w:rFonts w:ascii="Times New Roman" w:hAnsi="Times New Roman"/>
          <w:sz w:val="24"/>
          <w:szCs w:val="24"/>
        </w:rPr>
        <w:t>.3 настоящего Стандарта</w:t>
      </w:r>
      <w:r w:rsidR="00714309" w:rsidRPr="00B4036E">
        <w:rPr>
          <w:rFonts w:ascii="Times New Roman" w:hAnsi="Times New Roman"/>
          <w:sz w:val="24"/>
          <w:szCs w:val="24"/>
        </w:rPr>
        <w:t>.</w:t>
      </w:r>
      <w:r w:rsidR="00BA44A1" w:rsidRPr="00B4036E">
        <w:rPr>
          <w:rFonts w:ascii="Times New Roman" w:hAnsi="Times New Roman"/>
          <w:sz w:val="24"/>
          <w:szCs w:val="24"/>
        </w:rPr>
        <w:t xml:space="preserve"> Методы и средства этих лабораторных измерений и испытаний должны соответствовать требованиям стандартов, сводов правил, технических условий и (или) технических свидетельств на материалы, изделия и оборудование.</w:t>
      </w:r>
    </w:p>
    <w:p w:rsidR="00714309" w:rsidRPr="00B4036E" w:rsidRDefault="00BA44A1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П</w:t>
      </w:r>
      <w:r w:rsidR="00714309" w:rsidRPr="00B4036E">
        <w:rPr>
          <w:rFonts w:ascii="Times New Roman" w:hAnsi="Times New Roman"/>
          <w:sz w:val="24"/>
          <w:szCs w:val="24"/>
        </w:rPr>
        <w:t>ри производстве каменных работ в сейсмических районах подрядчик обязан проводить испытания кладки для определения её категории</w:t>
      </w:r>
      <w:r w:rsidR="007C49D8" w:rsidRPr="00B4036E">
        <w:rPr>
          <w:rFonts w:ascii="Times New Roman" w:hAnsi="Times New Roman"/>
          <w:sz w:val="24"/>
          <w:szCs w:val="24"/>
        </w:rPr>
        <w:t>, указанно</w:t>
      </w:r>
      <w:r w:rsidRPr="00B4036E">
        <w:rPr>
          <w:rFonts w:ascii="Times New Roman" w:hAnsi="Times New Roman"/>
          <w:sz w:val="24"/>
          <w:szCs w:val="24"/>
        </w:rPr>
        <w:t>й</w:t>
      </w:r>
      <w:r w:rsidR="007C49D8" w:rsidRPr="00B4036E">
        <w:rPr>
          <w:rFonts w:ascii="Times New Roman" w:hAnsi="Times New Roman"/>
          <w:sz w:val="24"/>
          <w:szCs w:val="24"/>
        </w:rPr>
        <w:t xml:space="preserve"> в проектной </w:t>
      </w:r>
      <w:r w:rsidR="00E87CD4" w:rsidRPr="00B4036E">
        <w:rPr>
          <w:rFonts w:ascii="Times New Roman" w:hAnsi="Times New Roman"/>
          <w:sz w:val="24"/>
          <w:szCs w:val="24"/>
        </w:rPr>
        <w:t xml:space="preserve">(рабочей) </w:t>
      </w:r>
      <w:r w:rsidR="007C49D8" w:rsidRPr="00B4036E">
        <w:rPr>
          <w:rFonts w:ascii="Times New Roman" w:hAnsi="Times New Roman"/>
          <w:sz w:val="24"/>
          <w:szCs w:val="24"/>
        </w:rPr>
        <w:t>документации</w:t>
      </w:r>
      <w:r w:rsidR="00714309" w:rsidRPr="00B4036E">
        <w:rPr>
          <w:rFonts w:ascii="Times New Roman" w:hAnsi="Times New Roman"/>
          <w:sz w:val="24"/>
          <w:szCs w:val="24"/>
        </w:rPr>
        <w:t xml:space="preserve"> (</w:t>
      </w:r>
      <w:r w:rsidRPr="00B4036E">
        <w:rPr>
          <w:rFonts w:ascii="Times New Roman" w:hAnsi="Times New Roman"/>
          <w:sz w:val="24"/>
          <w:szCs w:val="24"/>
        </w:rPr>
        <w:t xml:space="preserve">временное сопротивление осевому растяжению </w:t>
      </w:r>
      <w:r w:rsidR="00714309" w:rsidRPr="00B4036E">
        <w:rPr>
          <w:rFonts w:ascii="Times New Roman" w:hAnsi="Times New Roman"/>
          <w:sz w:val="24"/>
          <w:szCs w:val="24"/>
        </w:rPr>
        <w:t>по неперевязанным швам</w:t>
      </w:r>
      <w:r w:rsidRPr="00B4036E">
        <w:rPr>
          <w:rFonts w:ascii="Times New Roman" w:hAnsi="Times New Roman"/>
          <w:sz w:val="24"/>
          <w:szCs w:val="24"/>
        </w:rPr>
        <w:t xml:space="preserve"> - нормальное сцепление</w:t>
      </w:r>
      <w:r w:rsidR="00714309" w:rsidRPr="00B4036E">
        <w:rPr>
          <w:rFonts w:ascii="Times New Roman" w:hAnsi="Times New Roman"/>
          <w:sz w:val="24"/>
          <w:szCs w:val="24"/>
        </w:rPr>
        <w:t>).</w:t>
      </w:r>
    </w:p>
    <w:p w:rsidR="007A41D1" w:rsidRPr="00B4036E" w:rsidRDefault="00E87CD4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7A41D1" w:rsidRPr="00B4036E">
        <w:rPr>
          <w:rFonts w:ascii="Times New Roman" w:hAnsi="Times New Roman"/>
          <w:sz w:val="24"/>
          <w:szCs w:val="24"/>
        </w:rPr>
        <w:t>.</w:t>
      </w:r>
      <w:r w:rsidR="0031765B" w:rsidRPr="00B4036E">
        <w:rPr>
          <w:rFonts w:ascii="Times New Roman" w:hAnsi="Times New Roman"/>
          <w:sz w:val="24"/>
          <w:szCs w:val="24"/>
        </w:rPr>
        <w:t>13</w:t>
      </w:r>
      <w:r w:rsidR="007A41D1" w:rsidRPr="00B4036E">
        <w:rPr>
          <w:rFonts w:ascii="Times New Roman" w:hAnsi="Times New Roman"/>
          <w:sz w:val="24"/>
          <w:szCs w:val="24"/>
        </w:rPr>
        <w:t>. Исполнитель работ на объекте капитального строительства ведет исполнительную документацию:</w:t>
      </w:r>
    </w:p>
    <w:p w:rsidR="007A41D1" w:rsidRPr="00B4036E" w:rsidRDefault="007A41D1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7A41D1" w:rsidRPr="00B4036E" w:rsidRDefault="007A41D1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- геодезические исполнительные схемы, выполненные в соответствии с требованиями действующей нормативной документации</w:t>
      </w:r>
      <w:r w:rsidR="006C11DA" w:rsidRPr="00B4036E">
        <w:rPr>
          <w:rFonts w:ascii="Times New Roman" w:hAnsi="Times New Roman"/>
          <w:sz w:val="24"/>
          <w:szCs w:val="24"/>
        </w:rPr>
        <w:t xml:space="preserve"> и проекта</w:t>
      </w:r>
      <w:r w:rsidRPr="00B4036E">
        <w:rPr>
          <w:rFonts w:ascii="Times New Roman" w:hAnsi="Times New Roman"/>
          <w:sz w:val="24"/>
          <w:szCs w:val="24"/>
        </w:rPr>
        <w:t>.</w:t>
      </w:r>
    </w:p>
    <w:p w:rsidR="000C5F28" w:rsidRPr="00B4036E" w:rsidRDefault="00E87CD4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6</w:t>
      </w:r>
      <w:r w:rsidR="00675CE0" w:rsidRPr="00B4036E">
        <w:rPr>
          <w:rFonts w:ascii="Times New Roman" w:hAnsi="Times New Roman"/>
          <w:sz w:val="24"/>
          <w:szCs w:val="24"/>
        </w:rPr>
        <w:t>.</w:t>
      </w:r>
      <w:r w:rsidR="0031765B" w:rsidRPr="00B4036E">
        <w:rPr>
          <w:rFonts w:ascii="Times New Roman" w:hAnsi="Times New Roman"/>
          <w:sz w:val="24"/>
          <w:szCs w:val="24"/>
        </w:rPr>
        <w:t>14</w:t>
      </w:r>
      <w:r w:rsidR="00675CE0" w:rsidRPr="00B4036E">
        <w:rPr>
          <w:rFonts w:ascii="Times New Roman" w:hAnsi="Times New Roman"/>
          <w:sz w:val="24"/>
          <w:szCs w:val="24"/>
        </w:rPr>
        <w:t xml:space="preserve">. С целью повышения эффективности управления и контроля качества на всех стадиях создания готовой строительной продукции членам Партнерства рекомендуется проводить подготовку к внедрению системы менеджмента качества на основе ГОСТ </w:t>
      </w:r>
      <w:proofErr w:type="gramStart"/>
      <w:r w:rsidR="00675CE0" w:rsidRPr="00B4036E">
        <w:rPr>
          <w:rFonts w:ascii="Times New Roman" w:hAnsi="Times New Roman"/>
          <w:sz w:val="24"/>
          <w:szCs w:val="24"/>
        </w:rPr>
        <w:t>Р</w:t>
      </w:r>
      <w:proofErr w:type="gramEnd"/>
      <w:r w:rsidR="00675CE0" w:rsidRPr="00B4036E">
        <w:rPr>
          <w:rFonts w:ascii="Times New Roman" w:hAnsi="Times New Roman"/>
          <w:sz w:val="24"/>
          <w:szCs w:val="24"/>
        </w:rPr>
        <w:t xml:space="preserve"> ИСО 9001-2008 «Системы менеджмента качества» и проходить соответствующую сертификацию в аккредитованных органах по сертификации. Члены Партнерства должны информировать Партнерство о завершении очередного </w:t>
      </w:r>
      <w:proofErr w:type="gramStart"/>
      <w:r w:rsidR="00675CE0" w:rsidRPr="00B4036E">
        <w:rPr>
          <w:rFonts w:ascii="Times New Roman" w:hAnsi="Times New Roman"/>
          <w:sz w:val="24"/>
          <w:szCs w:val="24"/>
        </w:rPr>
        <w:t>этапа внедрения системы менеджмента качества</w:t>
      </w:r>
      <w:proofErr w:type="gramEnd"/>
      <w:r w:rsidR="00164E1B" w:rsidRPr="00B4036E">
        <w:rPr>
          <w:rFonts w:ascii="Times New Roman" w:hAnsi="Times New Roman"/>
          <w:sz w:val="24"/>
          <w:szCs w:val="24"/>
        </w:rPr>
        <w:t xml:space="preserve"> и об окончании внедрения указанной системы</w:t>
      </w:r>
      <w:r w:rsidR="00675CE0" w:rsidRPr="00B4036E">
        <w:rPr>
          <w:rFonts w:ascii="Times New Roman" w:hAnsi="Times New Roman"/>
          <w:sz w:val="24"/>
          <w:szCs w:val="24"/>
        </w:rPr>
        <w:t>.</w:t>
      </w:r>
    </w:p>
    <w:p w:rsidR="00A32292" w:rsidRPr="00B4036E" w:rsidRDefault="00A32292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5F28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lastRenderedPageBreak/>
        <w:t>7</w:t>
      </w:r>
      <w:r w:rsidR="000C5F28" w:rsidRPr="00B4036E">
        <w:rPr>
          <w:rFonts w:ascii="Times New Roman" w:hAnsi="Times New Roman"/>
          <w:b/>
          <w:sz w:val="24"/>
          <w:szCs w:val="24"/>
        </w:rPr>
        <w:t>. Оценка соответствия (приемка в эксплуатацию) законченного строительством объекта капитального строительства</w:t>
      </w:r>
    </w:p>
    <w:p w:rsidR="00A32292" w:rsidRPr="00B4036E" w:rsidRDefault="00A32292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A3DE0" w:rsidRPr="00B4036E" w:rsidRDefault="00E87CD4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0C5F28" w:rsidRPr="00B4036E">
        <w:rPr>
          <w:rFonts w:ascii="Times New Roman" w:hAnsi="Times New Roman"/>
          <w:sz w:val="24"/>
          <w:szCs w:val="24"/>
        </w:rPr>
        <w:t>.1.</w:t>
      </w:r>
      <w:r w:rsidR="00BA3DE0" w:rsidRPr="00B4036E">
        <w:rPr>
          <w:rFonts w:ascii="Times New Roman" w:hAnsi="Times New Roman"/>
          <w:sz w:val="24"/>
          <w:szCs w:val="24"/>
        </w:rPr>
        <w:t xml:space="preserve"> Оценка соответствия законченного строительством объекта капитального строительства проводится в порядке, установленном Федеральным законом «Технический регламент о безопасности зданий и сооружений», </w:t>
      </w:r>
      <w:r w:rsidR="00202354" w:rsidRPr="00B4036E">
        <w:rPr>
          <w:rFonts w:ascii="Times New Roman" w:hAnsi="Times New Roman"/>
          <w:sz w:val="24"/>
          <w:szCs w:val="24"/>
        </w:rPr>
        <w:t xml:space="preserve">другими законодательными актами </w:t>
      </w:r>
      <w:r w:rsidR="00250D92" w:rsidRPr="00B4036E">
        <w:rPr>
          <w:rFonts w:ascii="Times New Roman" w:hAnsi="Times New Roman"/>
          <w:sz w:val="24"/>
          <w:szCs w:val="24"/>
        </w:rPr>
        <w:t xml:space="preserve">РФ </w:t>
      </w:r>
      <w:r w:rsidR="00202354" w:rsidRPr="00B4036E">
        <w:rPr>
          <w:rFonts w:ascii="Times New Roman" w:hAnsi="Times New Roman"/>
          <w:sz w:val="24"/>
          <w:szCs w:val="24"/>
        </w:rPr>
        <w:t xml:space="preserve">и  </w:t>
      </w:r>
      <w:r w:rsidR="00BA3DE0" w:rsidRPr="00B4036E">
        <w:rPr>
          <w:rFonts w:ascii="Times New Roman" w:hAnsi="Times New Roman"/>
          <w:sz w:val="24"/>
          <w:szCs w:val="24"/>
        </w:rPr>
        <w:t xml:space="preserve">настоящим Стандартом. </w:t>
      </w:r>
    </w:p>
    <w:p w:rsidR="00BA3DE0" w:rsidRPr="00B4036E" w:rsidRDefault="00E87CD4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BA3DE0" w:rsidRPr="00B4036E">
        <w:rPr>
          <w:rFonts w:ascii="Times New Roman" w:hAnsi="Times New Roman"/>
          <w:sz w:val="24"/>
          <w:szCs w:val="24"/>
        </w:rPr>
        <w:t>.2. Основанием для постановки на государственный учет законченного строительством (построенного) объекта капитального строительства является разрешение на ввод объекта в эксплуатацию, выдаваемого органом, выдавшим разрешение на строительство объекта</w:t>
      </w:r>
      <w:r w:rsidR="002A1A47" w:rsidRPr="00B4036E">
        <w:rPr>
          <w:rFonts w:ascii="Times New Roman" w:hAnsi="Times New Roman"/>
          <w:sz w:val="24"/>
          <w:szCs w:val="24"/>
        </w:rPr>
        <w:t>.</w:t>
      </w:r>
      <w:r w:rsidR="00BA3DE0" w:rsidRPr="00B4036E">
        <w:rPr>
          <w:rFonts w:ascii="Times New Roman" w:hAnsi="Times New Roman"/>
          <w:sz w:val="24"/>
          <w:szCs w:val="24"/>
        </w:rPr>
        <w:t xml:space="preserve"> Разрешение на ввод объекта в эксплуатацию выдается застройщику</w:t>
      </w:r>
      <w:r w:rsidR="002A1A47" w:rsidRPr="00B4036E">
        <w:rPr>
          <w:rFonts w:ascii="Times New Roman" w:hAnsi="Times New Roman"/>
          <w:sz w:val="24"/>
          <w:szCs w:val="24"/>
        </w:rPr>
        <w:t xml:space="preserve"> в соответствии с требованиями ст. 55 Градостроительного кодекса РФ</w:t>
      </w:r>
      <w:r w:rsidR="00BA3DE0" w:rsidRPr="00B4036E">
        <w:rPr>
          <w:rFonts w:ascii="Times New Roman" w:hAnsi="Times New Roman"/>
          <w:sz w:val="24"/>
          <w:szCs w:val="24"/>
        </w:rPr>
        <w:t>.</w:t>
      </w:r>
    </w:p>
    <w:p w:rsidR="00D8553B" w:rsidRPr="00B4036E" w:rsidRDefault="009E67E7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D8553B" w:rsidRPr="00B4036E">
        <w:rPr>
          <w:rFonts w:ascii="Times New Roman" w:hAnsi="Times New Roman"/>
          <w:sz w:val="24"/>
          <w:szCs w:val="24"/>
        </w:rPr>
        <w:t>.</w:t>
      </w:r>
      <w:r w:rsidR="00BA3DE0" w:rsidRPr="00B4036E">
        <w:rPr>
          <w:rFonts w:ascii="Times New Roman" w:hAnsi="Times New Roman"/>
          <w:sz w:val="24"/>
          <w:szCs w:val="24"/>
        </w:rPr>
        <w:t>3</w:t>
      </w:r>
      <w:r w:rsidR="00D8553B" w:rsidRPr="00B4036E">
        <w:rPr>
          <w:rFonts w:ascii="Times New Roman" w:hAnsi="Times New Roman"/>
          <w:sz w:val="24"/>
          <w:szCs w:val="24"/>
        </w:rPr>
        <w:t xml:space="preserve">.В ходе проведения строительного контроля подрядчик должен провести совместно с заказчиком на завершенном строительством объекте капитального строительства контрольные мероприятия, указанные в </w:t>
      </w:r>
      <w:proofErr w:type="spellStart"/>
      <w:r w:rsidR="00D8553B" w:rsidRPr="00B4036E">
        <w:rPr>
          <w:rFonts w:ascii="Times New Roman" w:hAnsi="Times New Roman"/>
          <w:sz w:val="24"/>
          <w:szCs w:val="24"/>
        </w:rPr>
        <w:t>пп</w:t>
      </w:r>
      <w:proofErr w:type="spellEnd"/>
      <w:r w:rsidR="00D8553B" w:rsidRPr="00B4036E">
        <w:rPr>
          <w:rFonts w:ascii="Times New Roman" w:hAnsi="Times New Roman"/>
          <w:sz w:val="24"/>
          <w:szCs w:val="24"/>
        </w:rPr>
        <w:t>. е), п.</w:t>
      </w:r>
      <w:r w:rsidR="00ED6CB3" w:rsidRPr="00B4036E">
        <w:rPr>
          <w:rFonts w:ascii="Times New Roman" w:hAnsi="Times New Roman"/>
          <w:sz w:val="24"/>
          <w:szCs w:val="24"/>
        </w:rPr>
        <w:t>6</w:t>
      </w:r>
      <w:r w:rsidR="00D8553B" w:rsidRPr="00B4036E">
        <w:rPr>
          <w:rFonts w:ascii="Times New Roman" w:hAnsi="Times New Roman"/>
          <w:sz w:val="24"/>
          <w:szCs w:val="24"/>
        </w:rPr>
        <w:t>.3 настоящего Стандарта.</w:t>
      </w:r>
    </w:p>
    <w:p w:rsidR="00D62DE6" w:rsidRPr="00B4036E" w:rsidRDefault="009E67E7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D62DE6" w:rsidRPr="00B4036E">
        <w:rPr>
          <w:rFonts w:ascii="Times New Roman" w:hAnsi="Times New Roman"/>
          <w:sz w:val="24"/>
          <w:szCs w:val="24"/>
        </w:rPr>
        <w:t>.</w:t>
      </w:r>
      <w:r w:rsidR="00BA3DE0" w:rsidRPr="00B4036E">
        <w:rPr>
          <w:rFonts w:ascii="Times New Roman" w:hAnsi="Times New Roman"/>
          <w:sz w:val="24"/>
          <w:szCs w:val="24"/>
        </w:rPr>
        <w:t>4</w:t>
      </w:r>
      <w:r w:rsidR="00D62DE6" w:rsidRPr="00B4036E">
        <w:rPr>
          <w:rFonts w:ascii="Times New Roman" w:hAnsi="Times New Roman"/>
          <w:sz w:val="24"/>
          <w:szCs w:val="24"/>
        </w:rPr>
        <w:t>. Проектная организация принимает участие в приемке, если при строительстве объекта осуществлялся авторский надзор.</w:t>
      </w:r>
    </w:p>
    <w:p w:rsidR="00D62DE6" w:rsidRPr="00B4036E" w:rsidRDefault="009E67E7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D62DE6" w:rsidRPr="00B4036E">
        <w:rPr>
          <w:rFonts w:ascii="Times New Roman" w:hAnsi="Times New Roman"/>
          <w:sz w:val="24"/>
          <w:szCs w:val="24"/>
        </w:rPr>
        <w:t>.</w:t>
      </w:r>
      <w:r w:rsidR="00BA3DE0" w:rsidRPr="00B4036E">
        <w:rPr>
          <w:rFonts w:ascii="Times New Roman" w:hAnsi="Times New Roman"/>
          <w:sz w:val="24"/>
          <w:szCs w:val="24"/>
        </w:rPr>
        <w:t>5</w:t>
      </w:r>
      <w:r w:rsidR="00D62DE6" w:rsidRPr="00B4036E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D62DE6" w:rsidRPr="00B4036E">
        <w:rPr>
          <w:rFonts w:ascii="Times New Roman" w:hAnsi="Times New Roman"/>
          <w:sz w:val="24"/>
          <w:szCs w:val="24"/>
        </w:rPr>
        <w:t>,</w:t>
      </w:r>
      <w:proofErr w:type="gramEnd"/>
      <w:r w:rsidR="00D62DE6" w:rsidRPr="00B4036E">
        <w:rPr>
          <w:rFonts w:ascii="Times New Roman" w:hAnsi="Times New Roman"/>
          <w:sz w:val="24"/>
          <w:szCs w:val="24"/>
        </w:rPr>
        <w:t xml:space="preserve">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p w:rsidR="00D62DE6" w:rsidRPr="00B4036E" w:rsidRDefault="00D62DE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Незавершенными могут оставаться работы по внутренней отделке помещений, а также установке части инженерного и технологического оборудования.</w:t>
      </w:r>
    </w:p>
    <w:p w:rsidR="00D62DE6" w:rsidRPr="00B4036E" w:rsidRDefault="00D62DE6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инвестиционного процесса, а также отражен в проектной документации.</w:t>
      </w:r>
    </w:p>
    <w:p w:rsidR="00971B26" w:rsidRPr="00B4036E" w:rsidRDefault="009E67E7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971B26" w:rsidRPr="00B4036E">
        <w:rPr>
          <w:rFonts w:ascii="Times New Roman" w:hAnsi="Times New Roman"/>
          <w:sz w:val="24"/>
          <w:szCs w:val="24"/>
        </w:rPr>
        <w:t xml:space="preserve">.6. </w:t>
      </w:r>
      <w:r w:rsidR="00481761" w:rsidRPr="00B4036E">
        <w:rPr>
          <w:rFonts w:ascii="Times New Roman" w:hAnsi="Times New Roman"/>
          <w:sz w:val="24"/>
          <w:szCs w:val="24"/>
        </w:rPr>
        <w:t>До начала эксплуатации объекта подрядчик должен обеспечить с</w:t>
      </w:r>
      <w:r w:rsidR="00971B26" w:rsidRPr="00B4036E">
        <w:rPr>
          <w:rFonts w:ascii="Times New Roman" w:hAnsi="Times New Roman"/>
          <w:sz w:val="24"/>
          <w:szCs w:val="24"/>
        </w:rPr>
        <w:t>облюдение требований ст. 13 «Требования энергетической эффективности зданий и сооружений» Федерального закона «Технический регламент о безопасности зданий и сооружений» в части выполнения работ, предусмотренных проектом, по установке приборов учета энергоносителей, утеплении тамбуров (тепловые завесы), оформлении энергетического паспорта объекта и т.п.</w:t>
      </w:r>
    </w:p>
    <w:p w:rsidR="00D62DE6" w:rsidRPr="00B4036E" w:rsidRDefault="009E67E7" w:rsidP="00EB6A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D62DE6" w:rsidRPr="00B4036E">
        <w:rPr>
          <w:rFonts w:ascii="Times New Roman" w:hAnsi="Times New Roman"/>
          <w:sz w:val="24"/>
          <w:szCs w:val="24"/>
        </w:rPr>
        <w:t>.</w:t>
      </w:r>
      <w:r w:rsidR="00971B26" w:rsidRPr="00B4036E">
        <w:rPr>
          <w:rFonts w:ascii="Times New Roman" w:hAnsi="Times New Roman"/>
          <w:sz w:val="24"/>
          <w:szCs w:val="24"/>
        </w:rPr>
        <w:t>7</w:t>
      </w:r>
      <w:r w:rsidR="00BA3DE0" w:rsidRPr="00B4036E">
        <w:rPr>
          <w:rFonts w:ascii="Times New Roman" w:hAnsi="Times New Roman"/>
          <w:sz w:val="24"/>
          <w:szCs w:val="24"/>
        </w:rPr>
        <w:t>.</w:t>
      </w:r>
      <w:r w:rsidR="00D62DE6" w:rsidRPr="00B4036E">
        <w:rPr>
          <w:rFonts w:ascii="Times New Roman" w:hAnsi="Times New Roman"/>
          <w:sz w:val="24"/>
          <w:szCs w:val="24"/>
        </w:rPr>
        <w:t xml:space="preserve"> Работы сезонного характера по посадке зеленых насаждений, устройству верхних покрытий дорог и тротуаров могут быть перенесены на более поздние сроки</w:t>
      </w:r>
      <w:r w:rsidR="005878BC" w:rsidRPr="00B4036E">
        <w:rPr>
          <w:rFonts w:ascii="Times New Roman" w:hAnsi="Times New Roman"/>
          <w:sz w:val="24"/>
          <w:szCs w:val="24"/>
        </w:rPr>
        <w:t xml:space="preserve"> (благоприятные в погодно-климатическом плане)</w:t>
      </w:r>
      <w:r w:rsidR="00D62DE6" w:rsidRPr="00B4036E">
        <w:rPr>
          <w:rFonts w:ascii="Times New Roman" w:hAnsi="Times New Roman"/>
          <w:sz w:val="24"/>
          <w:szCs w:val="24"/>
        </w:rPr>
        <w:t>, согласованные с застройщиком (</w:t>
      </w:r>
      <w:r w:rsidR="00250D92" w:rsidRPr="00B4036E">
        <w:rPr>
          <w:rFonts w:ascii="Times New Roman" w:hAnsi="Times New Roman"/>
          <w:sz w:val="24"/>
          <w:szCs w:val="24"/>
        </w:rPr>
        <w:t xml:space="preserve">техническим </w:t>
      </w:r>
      <w:r w:rsidR="00D62DE6" w:rsidRPr="00B4036E">
        <w:rPr>
          <w:rFonts w:ascii="Times New Roman" w:hAnsi="Times New Roman"/>
          <w:sz w:val="24"/>
          <w:szCs w:val="24"/>
        </w:rPr>
        <w:t>заказчиком) и муниципальными органами исполнительной власти.</w:t>
      </w:r>
    </w:p>
    <w:p w:rsidR="000C5F28" w:rsidRPr="00B4036E" w:rsidRDefault="009E67E7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7</w:t>
      </w:r>
      <w:r w:rsidR="00D62DE6" w:rsidRPr="00B4036E">
        <w:rPr>
          <w:rFonts w:ascii="Times New Roman" w:hAnsi="Times New Roman"/>
          <w:sz w:val="24"/>
          <w:szCs w:val="24"/>
        </w:rPr>
        <w:t>.</w:t>
      </w:r>
      <w:r w:rsidR="00971B26" w:rsidRPr="00B4036E">
        <w:rPr>
          <w:rFonts w:ascii="Times New Roman" w:hAnsi="Times New Roman"/>
          <w:sz w:val="24"/>
          <w:szCs w:val="24"/>
        </w:rPr>
        <w:t>8</w:t>
      </w:r>
      <w:r w:rsidR="00D62DE6" w:rsidRPr="00B4036E">
        <w:rPr>
          <w:rFonts w:ascii="Times New Roman" w:hAnsi="Times New Roman"/>
          <w:sz w:val="24"/>
          <w:szCs w:val="24"/>
        </w:rPr>
        <w:t xml:space="preserve">. </w:t>
      </w:r>
      <w:r w:rsidR="00484025" w:rsidRPr="00B4036E">
        <w:rPr>
          <w:rFonts w:ascii="Times New Roman" w:hAnsi="Times New Roman"/>
          <w:sz w:val="24"/>
          <w:szCs w:val="24"/>
        </w:rPr>
        <w:t>Эксплуатация объекта</w:t>
      </w:r>
      <w:r w:rsidR="00B82E0C" w:rsidRPr="00B4036E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="00484025" w:rsidRPr="00B4036E">
        <w:rPr>
          <w:rFonts w:ascii="Times New Roman" w:hAnsi="Times New Roman"/>
          <w:sz w:val="24"/>
          <w:szCs w:val="24"/>
        </w:rPr>
        <w:t xml:space="preserve">, в том числе заселение, а также работы по доведению до окончательной готовности квартир и помещений, предусмотренные договорами их купли-продажи или </w:t>
      </w:r>
      <w:proofErr w:type="spellStart"/>
      <w:r w:rsidR="00484025" w:rsidRPr="00B4036E">
        <w:rPr>
          <w:rFonts w:ascii="Times New Roman" w:hAnsi="Times New Roman"/>
          <w:sz w:val="24"/>
          <w:szCs w:val="24"/>
        </w:rPr>
        <w:t>соинвестирования</w:t>
      </w:r>
      <w:proofErr w:type="spellEnd"/>
      <w:r w:rsidR="00484025" w:rsidRPr="00B4036E">
        <w:rPr>
          <w:rFonts w:ascii="Times New Roman" w:hAnsi="Times New Roman"/>
          <w:sz w:val="24"/>
          <w:szCs w:val="24"/>
        </w:rPr>
        <w:t xml:space="preserve">, до завершения приемки </w:t>
      </w:r>
      <w:r w:rsidR="00B82E0C" w:rsidRPr="00B4036E">
        <w:rPr>
          <w:rFonts w:ascii="Times New Roman" w:hAnsi="Times New Roman"/>
          <w:sz w:val="24"/>
          <w:szCs w:val="24"/>
        </w:rPr>
        <w:t xml:space="preserve">в эксплуатацию </w:t>
      </w:r>
      <w:r w:rsidR="00484025" w:rsidRPr="00B4036E">
        <w:rPr>
          <w:rFonts w:ascii="Times New Roman" w:hAnsi="Times New Roman"/>
          <w:sz w:val="24"/>
          <w:szCs w:val="24"/>
        </w:rPr>
        <w:t>не</w:t>
      </w:r>
      <w:r w:rsidR="00F66AE2">
        <w:rPr>
          <w:rFonts w:ascii="Times New Roman" w:hAnsi="Times New Roman"/>
          <w:sz w:val="24"/>
          <w:szCs w:val="24"/>
        </w:rPr>
        <w:t xml:space="preserve"> </w:t>
      </w:r>
      <w:r w:rsidR="00484025" w:rsidRPr="00B4036E">
        <w:rPr>
          <w:rFonts w:ascii="Times New Roman" w:hAnsi="Times New Roman"/>
          <w:sz w:val="24"/>
          <w:szCs w:val="24"/>
        </w:rPr>
        <w:t>допу</w:t>
      </w:r>
      <w:r w:rsidR="00B82E0C" w:rsidRPr="00B4036E">
        <w:rPr>
          <w:rFonts w:ascii="Times New Roman" w:hAnsi="Times New Roman"/>
          <w:sz w:val="24"/>
          <w:szCs w:val="24"/>
        </w:rPr>
        <w:t>скает</w:t>
      </w:r>
      <w:r w:rsidR="008F32A4" w:rsidRPr="00B4036E">
        <w:rPr>
          <w:rFonts w:ascii="Times New Roman" w:hAnsi="Times New Roman"/>
          <w:sz w:val="24"/>
          <w:szCs w:val="24"/>
        </w:rPr>
        <w:t>с</w:t>
      </w:r>
      <w:r w:rsidR="00B82E0C" w:rsidRPr="00B4036E">
        <w:rPr>
          <w:rFonts w:ascii="Times New Roman" w:hAnsi="Times New Roman"/>
          <w:sz w:val="24"/>
          <w:szCs w:val="24"/>
        </w:rPr>
        <w:t>я</w:t>
      </w:r>
      <w:r w:rsidR="00484025" w:rsidRPr="00B4036E">
        <w:rPr>
          <w:rFonts w:ascii="Times New Roman" w:hAnsi="Times New Roman"/>
          <w:sz w:val="24"/>
          <w:szCs w:val="24"/>
        </w:rPr>
        <w:t>.</w:t>
      </w:r>
    </w:p>
    <w:p w:rsidR="00A32292" w:rsidRPr="00B4036E" w:rsidRDefault="00A32292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C5F28" w:rsidRPr="00B4036E" w:rsidRDefault="00471DFB" w:rsidP="00EB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36E">
        <w:rPr>
          <w:rFonts w:ascii="Times New Roman" w:hAnsi="Times New Roman"/>
          <w:b/>
          <w:sz w:val="24"/>
          <w:szCs w:val="24"/>
        </w:rPr>
        <w:t>8</w:t>
      </w:r>
      <w:r w:rsidR="000C5F28" w:rsidRPr="00B4036E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32292" w:rsidRPr="00B4036E" w:rsidRDefault="00A32292" w:rsidP="00EB6A9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40FEF" w:rsidRPr="00B4036E" w:rsidRDefault="0031765B" w:rsidP="00EB6A96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B4036E">
        <w:rPr>
          <w:rFonts w:ascii="Times New Roman" w:hAnsi="Times New Roman"/>
          <w:sz w:val="24"/>
          <w:szCs w:val="24"/>
        </w:rPr>
        <w:t>8.1</w:t>
      </w:r>
      <w:r w:rsidR="00A40FEF" w:rsidRPr="00B403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0FEF" w:rsidRPr="00B4036E">
        <w:rPr>
          <w:rFonts w:ascii="Times New Roman" w:hAnsi="Times New Roman"/>
          <w:sz w:val="24"/>
          <w:szCs w:val="24"/>
        </w:rPr>
        <w:t>Настоящий Стандарт вступает в силу со дня внесения сведений о нем в государственный реестр саморегулируемых организаций, но не ранее 01.07.2017 года.</w:t>
      </w:r>
      <w:proofErr w:type="gramEnd"/>
    </w:p>
    <w:p w:rsidR="004A7BB1" w:rsidRDefault="004A7BB1" w:rsidP="00EB6A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BB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4A7BB1">
        <w:rPr>
          <w:rFonts w:ascii="Times New Roman" w:hAnsi="Times New Roman"/>
          <w:sz w:val="24"/>
          <w:szCs w:val="24"/>
        </w:rPr>
        <w:t xml:space="preserve">. Настоящий Стандарт, а также изменения, внесенные в него, в срок не позднее, чем через три рабочих дня со дня принятия подлежат размещению на сайте Ассоциации в сети «Интернет» и направлению на бумажном носителе или в форме электронных документов в орган надзора за </w:t>
      </w:r>
      <w:proofErr w:type="spellStart"/>
      <w:r w:rsidRPr="004A7BB1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4A7BB1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B563C0" w:rsidRPr="00B4036E" w:rsidRDefault="004A7BB1" w:rsidP="00EB6A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7BB1">
        <w:rPr>
          <w:rFonts w:ascii="Times New Roman" w:hAnsi="Times New Roman"/>
          <w:sz w:val="24"/>
          <w:szCs w:val="24"/>
        </w:rPr>
        <w:lastRenderedPageBreak/>
        <w:t xml:space="preserve">8.3. </w:t>
      </w:r>
      <w:proofErr w:type="gramStart"/>
      <w:r w:rsidRPr="004A7BB1">
        <w:rPr>
          <w:rFonts w:ascii="Times New Roman" w:hAnsi="Times New Roman"/>
          <w:sz w:val="24"/>
          <w:szCs w:val="24"/>
        </w:rPr>
        <w:t xml:space="preserve">Стандарт Некоммерческого партнерства «Саморегулируемая организация «Союз Профессиональных Строителей Южного Региона» </w:t>
      </w:r>
      <w:r w:rsidRPr="004A7BB1">
        <w:rPr>
          <w:rFonts w:ascii="Times New Roman" w:hAnsi="Times New Roman"/>
          <w:color w:val="000000"/>
          <w:sz w:val="24"/>
          <w:szCs w:val="24"/>
        </w:rPr>
        <w:t xml:space="preserve">Требования по организации безопасного выполнения строительно-монтажных работ, которые оказывают влияние на безопасность объектов капитального строительства, к системе контроля  качества выполнения указанных работ </w:t>
      </w:r>
      <w:r w:rsidRPr="004A7BB1">
        <w:rPr>
          <w:rFonts w:ascii="Times New Roman" w:hAnsi="Times New Roman"/>
          <w:sz w:val="24"/>
          <w:szCs w:val="24"/>
        </w:rPr>
        <w:t>(СТО СПС ЮР 01-2012), утвержденный Протоколом совета НП «СРО «СПС ЮР» № 6 от 08.06.2012 года</w:t>
      </w:r>
      <w:r>
        <w:rPr>
          <w:rFonts w:ascii="Times New Roman" w:hAnsi="Times New Roman"/>
          <w:sz w:val="24"/>
          <w:szCs w:val="24"/>
        </w:rPr>
        <w:t>,</w:t>
      </w:r>
      <w:r w:rsidRPr="004A7BB1">
        <w:rPr>
          <w:rFonts w:ascii="Times New Roman" w:hAnsi="Times New Roman"/>
          <w:sz w:val="24"/>
          <w:szCs w:val="24"/>
        </w:rPr>
        <w:t xml:space="preserve"> утрачивает с илу с даты вступления в силу настоящего ст</w:t>
      </w:r>
      <w:bookmarkStart w:id="0" w:name="_GoBack"/>
      <w:bookmarkEnd w:id="0"/>
      <w:r w:rsidRPr="004A7BB1">
        <w:rPr>
          <w:rFonts w:ascii="Times New Roman" w:hAnsi="Times New Roman"/>
          <w:sz w:val="24"/>
          <w:szCs w:val="24"/>
        </w:rPr>
        <w:t>андарта.</w:t>
      </w:r>
      <w:proofErr w:type="gramEnd"/>
    </w:p>
    <w:sectPr w:rsidR="00B563C0" w:rsidRPr="00B4036E" w:rsidSect="00535C45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93" w:rsidRDefault="00B43D93" w:rsidP="00D40E1A">
      <w:pPr>
        <w:spacing w:after="0" w:line="240" w:lineRule="auto"/>
      </w:pPr>
      <w:r>
        <w:separator/>
      </w:r>
    </w:p>
  </w:endnote>
  <w:endnote w:type="continuationSeparator" w:id="1">
    <w:p w:rsidR="00B43D93" w:rsidRDefault="00B43D93" w:rsidP="00D4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4F" w:rsidRDefault="00A03C5E">
    <w:pPr>
      <w:pStyle w:val="a9"/>
      <w:jc w:val="center"/>
    </w:pPr>
    <w:r>
      <w:fldChar w:fldCharType="begin"/>
    </w:r>
    <w:r w:rsidR="0055186B">
      <w:instrText xml:space="preserve"> PAGE   \* MERGEFORMAT </w:instrText>
    </w:r>
    <w:r>
      <w:fldChar w:fldCharType="separate"/>
    </w:r>
    <w:r w:rsidR="00F66AE2">
      <w:rPr>
        <w:noProof/>
      </w:rPr>
      <w:t>11</w:t>
    </w:r>
    <w:r>
      <w:rPr>
        <w:noProof/>
      </w:rPr>
      <w:fldChar w:fldCharType="end"/>
    </w:r>
  </w:p>
  <w:p w:rsidR="005E234F" w:rsidRDefault="005E23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93" w:rsidRDefault="00B43D93" w:rsidP="00D40E1A">
      <w:pPr>
        <w:spacing w:after="0" w:line="240" w:lineRule="auto"/>
      </w:pPr>
      <w:r>
        <w:separator/>
      </w:r>
    </w:p>
  </w:footnote>
  <w:footnote w:type="continuationSeparator" w:id="1">
    <w:p w:rsidR="00B43D93" w:rsidRDefault="00B43D93" w:rsidP="00D4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500"/>
    <w:multiLevelType w:val="hybridMultilevel"/>
    <w:tmpl w:val="43B4A832"/>
    <w:lvl w:ilvl="0" w:tplc="5BE6F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D27"/>
    <w:rsid w:val="000043B2"/>
    <w:rsid w:val="000127EB"/>
    <w:rsid w:val="00015836"/>
    <w:rsid w:val="00015D51"/>
    <w:rsid w:val="0001657A"/>
    <w:rsid w:val="00016676"/>
    <w:rsid w:val="000256FF"/>
    <w:rsid w:val="00032D7A"/>
    <w:rsid w:val="00042325"/>
    <w:rsid w:val="0004332F"/>
    <w:rsid w:val="00044173"/>
    <w:rsid w:val="00050CD4"/>
    <w:rsid w:val="000546EF"/>
    <w:rsid w:val="00055F32"/>
    <w:rsid w:val="000626F1"/>
    <w:rsid w:val="00071FB1"/>
    <w:rsid w:val="0007489C"/>
    <w:rsid w:val="00075C5C"/>
    <w:rsid w:val="00075D6E"/>
    <w:rsid w:val="000904AF"/>
    <w:rsid w:val="000A0DB6"/>
    <w:rsid w:val="000A4B62"/>
    <w:rsid w:val="000A54DE"/>
    <w:rsid w:val="000A7B87"/>
    <w:rsid w:val="000C5F28"/>
    <w:rsid w:val="000C6052"/>
    <w:rsid w:val="000D09AC"/>
    <w:rsid w:val="000D4AF5"/>
    <w:rsid w:val="000D74E5"/>
    <w:rsid w:val="000E5F2C"/>
    <w:rsid w:val="000F6EA2"/>
    <w:rsid w:val="000F7C3C"/>
    <w:rsid w:val="00105213"/>
    <w:rsid w:val="001148E5"/>
    <w:rsid w:val="00122466"/>
    <w:rsid w:val="0012597C"/>
    <w:rsid w:val="00126762"/>
    <w:rsid w:val="0012772B"/>
    <w:rsid w:val="0013164E"/>
    <w:rsid w:val="00131D93"/>
    <w:rsid w:val="001323E7"/>
    <w:rsid w:val="00134415"/>
    <w:rsid w:val="00146201"/>
    <w:rsid w:val="00160772"/>
    <w:rsid w:val="00164E1B"/>
    <w:rsid w:val="00165272"/>
    <w:rsid w:val="001672DD"/>
    <w:rsid w:val="001728EA"/>
    <w:rsid w:val="001833FC"/>
    <w:rsid w:val="00183DC8"/>
    <w:rsid w:val="001901D5"/>
    <w:rsid w:val="00194CF6"/>
    <w:rsid w:val="001A0A41"/>
    <w:rsid w:val="001A2D52"/>
    <w:rsid w:val="001A2EF0"/>
    <w:rsid w:val="001B6E66"/>
    <w:rsid w:val="001D58CE"/>
    <w:rsid w:val="001E0E56"/>
    <w:rsid w:val="001E1E1F"/>
    <w:rsid w:val="001E251F"/>
    <w:rsid w:val="001E384B"/>
    <w:rsid w:val="001E418F"/>
    <w:rsid w:val="001E4C3A"/>
    <w:rsid w:val="001F1AE6"/>
    <w:rsid w:val="001F39ED"/>
    <w:rsid w:val="00202354"/>
    <w:rsid w:val="00204614"/>
    <w:rsid w:val="002055C3"/>
    <w:rsid w:val="00216E65"/>
    <w:rsid w:val="002170C0"/>
    <w:rsid w:val="002243AE"/>
    <w:rsid w:val="00226CDF"/>
    <w:rsid w:val="00235985"/>
    <w:rsid w:val="002425D3"/>
    <w:rsid w:val="00242960"/>
    <w:rsid w:val="002451C1"/>
    <w:rsid w:val="002466D7"/>
    <w:rsid w:val="00250D92"/>
    <w:rsid w:val="00254A17"/>
    <w:rsid w:val="00256F67"/>
    <w:rsid w:val="002631D4"/>
    <w:rsid w:val="0027215D"/>
    <w:rsid w:val="002727C6"/>
    <w:rsid w:val="00274182"/>
    <w:rsid w:val="002754AD"/>
    <w:rsid w:val="002770A0"/>
    <w:rsid w:val="00285F57"/>
    <w:rsid w:val="002873BF"/>
    <w:rsid w:val="0029161B"/>
    <w:rsid w:val="00295521"/>
    <w:rsid w:val="002A0030"/>
    <w:rsid w:val="002A0A7A"/>
    <w:rsid w:val="002A1A47"/>
    <w:rsid w:val="002A3171"/>
    <w:rsid w:val="002A6BAD"/>
    <w:rsid w:val="002B4EA5"/>
    <w:rsid w:val="002C7FAD"/>
    <w:rsid w:val="002D770C"/>
    <w:rsid w:val="002D7C1F"/>
    <w:rsid w:val="002E039D"/>
    <w:rsid w:val="002E402A"/>
    <w:rsid w:val="002E53C9"/>
    <w:rsid w:val="002E5DA9"/>
    <w:rsid w:val="002F3DB4"/>
    <w:rsid w:val="002F4EC0"/>
    <w:rsid w:val="003023A5"/>
    <w:rsid w:val="00311C23"/>
    <w:rsid w:val="003122BB"/>
    <w:rsid w:val="0031765B"/>
    <w:rsid w:val="00320D02"/>
    <w:rsid w:val="0032445D"/>
    <w:rsid w:val="00324AC8"/>
    <w:rsid w:val="00333F2F"/>
    <w:rsid w:val="00337807"/>
    <w:rsid w:val="0034484A"/>
    <w:rsid w:val="00345BE3"/>
    <w:rsid w:val="0034799D"/>
    <w:rsid w:val="003575F1"/>
    <w:rsid w:val="003578D1"/>
    <w:rsid w:val="00360C48"/>
    <w:rsid w:val="00361CAC"/>
    <w:rsid w:val="00363AB9"/>
    <w:rsid w:val="003752BB"/>
    <w:rsid w:val="003826DA"/>
    <w:rsid w:val="0038293F"/>
    <w:rsid w:val="00383579"/>
    <w:rsid w:val="00383B21"/>
    <w:rsid w:val="003842D6"/>
    <w:rsid w:val="00387FCC"/>
    <w:rsid w:val="00393B8D"/>
    <w:rsid w:val="00393DB2"/>
    <w:rsid w:val="00394629"/>
    <w:rsid w:val="003A1CB7"/>
    <w:rsid w:val="003A756F"/>
    <w:rsid w:val="003B3570"/>
    <w:rsid w:val="003B6A74"/>
    <w:rsid w:val="003C447E"/>
    <w:rsid w:val="003D1E9F"/>
    <w:rsid w:val="003D4264"/>
    <w:rsid w:val="003D5AF1"/>
    <w:rsid w:val="003D6976"/>
    <w:rsid w:val="003E0471"/>
    <w:rsid w:val="003F091F"/>
    <w:rsid w:val="003F3C1E"/>
    <w:rsid w:val="003F4DBA"/>
    <w:rsid w:val="0041078B"/>
    <w:rsid w:val="0041237C"/>
    <w:rsid w:val="004136BC"/>
    <w:rsid w:val="00416B90"/>
    <w:rsid w:val="00426B0F"/>
    <w:rsid w:val="004313BE"/>
    <w:rsid w:val="00433536"/>
    <w:rsid w:val="0043404D"/>
    <w:rsid w:val="004342CE"/>
    <w:rsid w:val="00437457"/>
    <w:rsid w:val="004405F6"/>
    <w:rsid w:val="004424C0"/>
    <w:rsid w:val="00451D1B"/>
    <w:rsid w:val="00464786"/>
    <w:rsid w:val="00471DF3"/>
    <w:rsid w:val="00471DFB"/>
    <w:rsid w:val="004757FB"/>
    <w:rsid w:val="00476EB8"/>
    <w:rsid w:val="00481761"/>
    <w:rsid w:val="00482B95"/>
    <w:rsid w:val="00484025"/>
    <w:rsid w:val="00486749"/>
    <w:rsid w:val="004A16FA"/>
    <w:rsid w:val="004A7BB1"/>
    <w:rsid w:val="004B4F56"/>
    <w:rsid w:val="004B6B84"/>
    <w:rsid w:val="004C0A0A"/>
    <w:rsid w:val="004C1AC8"/>
    <w:rsid w:val="004C5D84"/>
    <w:rsid w:val="004C630C"/>
    <w:rsid w:val="004E1AD1"/>
    <w:rsid w:val="004E4C5E"/>
    <w:rsid w:val="004E7F48"/>
    <w:rsid w:val="004F0D78"/>
    <w:rsid w:val="005032B6"/>
    <w:rsid w:val="00524F25"/>
    <w:rsid w:val="005270C8"/>
    <w:rsid w:val="00535C45"/>
    <w:rsid w:val="0054101A"/>
    <w:rsid w:val="00544314"/>
    <w:rsid w:val="00544967"/>
    <w:rsid w:val="00546381"/>
    <w:rsid w:val="00546A6F"/>
    <w:rsid w:val="005508A5"/>
    <w:rsid w:val="0055186B"/>
    <w:rsid w:val="005622BD"/>
    <w:rsid w:val="00582767"/>
    <w:rsid w:val="005878BC"/>
    <w:rsid w:val="00590D8A"/>
    <w:rsid w:val="00596E61"/>
    <w:rsid w:val="005A379F"/>
    <w:rsid w:val="005A516D"/>
    <w:rsid w:val="005B244F"/>
    <w:rsid w:val="005B3F1B"/>
    <w:rsid w:val="005B6CDA"/>
    <w:rsid w:val="005C0694"/>
    <w:rsid w:val="005D46D8"/>
    <w:rsid w:val="005D5477"/>
    <w:rsid w:val="005D5F2A"/>
    <w:rsid w:val="005E1E5C"/>
    <w:rsid w:val="005E234F"/>
    <w:rsid w:val="005E330B"/>
    <w:rsid w:val="005E3624"/>
    <w:rsid w:val="005E3DCD"/>
    <w:rsid w:val="005F1B64"/>
    <w:rsid w:val="0061506B"/>
    <w:rsid w:val="00620A35"/>
    <w:rsid w:val="00636D06"/>
    <w:rsid w:val="0064642D"/>
    <w:rsid w:val="00673154"/>
    <w:rsid w:val="0067385A"/>
    <w:rsid w:val="00675CE0"/>
    <w:rsid w:val="00676127"/>
    <w:rsid w:val="00681D20"/>
    <w:rsid w:val="00682DA9"/>
    <w:rsid w:val="00685936"/>
    <w:rsid w:val="006859E8"/>
    <w:rsid w:val="00686093"/>
    <w:rsid w:val="0069024A"/>
    <w:rsid w:val="00696609"/>
    <w:rsid w:val="006A2788"/>
    <w:rsid w:val="006A61D3"/>
    <w:rsid w:val="006A626D"/>
    <w:rsid w:val="006B0DA2"/>
    <w:rsid w:val="006B5704"/>
    <w:rsid w:val="006C11DA"/>
    <w:rsid w:val="006C6C85"/>
    <w:rsid w:val="006D42AD"/>
    <w:rsid w:val="006D761B"/>
    <w:rsid w:val="006E1C39"/>
    <w:rsid w:val="006F0DDB"/>
    <w:rsid w:val="007025BD"/>
    <w:rsid w:val="00703C26"/>
    <w:rsid w:val="00711154"/>
    <w:rsid w:val="00711674"/>
    <w:rsid w:val="00714309"/>
    <w:rsid w:val="007267DD"/>
    <w:rsid w:val="007319C6"/>
    <w:rsid w:val="0073272D"/>
    <w:rsid w:val="00732E2D"/>
    <w:rsid w:val="00737240"/>
    <w:rsid w:val="00740DF4"/>
    <w:rsid w:val="00741819"/>
    <w:rsid w:val="00741BD8"/>
    <w:rsid w:val="00742796"/>
    <w:rsid w:val="007460DF"/>
    <w:rsid w:val="00750310"/>
    <w:rsid w:val="00751741"/>
    <w:rsid w:val="0075278B"/>
    <w:rsid w:val="00757546"/>
    <w:rsid w:val="007578CA"/>
    <w:rsid w:val="00760E36"/>
    <w:rsid w:val="00774666"/>
    <w:rsid w:val="00776D76"/>
    <w:rsid w:val="00776E24"/>
    <w:rsid w:val="00785F21"/>
    <w:rsid w:val="007867B6"/>
    <w:rsid w:val="00792FF2"/>
    <w:rsid w:val="00795DC9"/>
    <w:rsid w:val="007A1847"/>
    <w:rsid w:val="007A3FAB"/>
    <w:rsid w:val="007A41D1"/>
    <w:rsid w:val="007A4FA6"/>
    <w:rsid w:val="007A4FC9"/>
    <w:rsid w:val="007A79F7"/>
    <w:rsid w:val="007B03FA"/>
    <w:rsid w:val="007B2EC4"/>
    <w:rsid w:val="007C15B5"/>
    <w:rsid w:val="007C49D8"/>
    <w:rsid w:val="007D2A29"/>
    <w:rsid w:val="007E5319"/>
    <w:rsid w:val="007E66EF"/>
    <w:rsid w:val="007E69F9"/>
    <w:rsid w:val="007F329A"/>
    <w:rsid w:val="008040DB"/>
    <w:rsid w:val="00805354"/>
    <w:rsid w:val="0081277D"/>
    <w:rsid w:val="00824FCD"/>
    <w:rsid w:val="00827C40"/>
    <w:rsid w:val="0083126A"/>
    <w:rsid w:val="00832FDD"/>
    <w:rsid w:val="008409F4"/>
    <w:rsid w:val="00842F9E"/>
    <w:rsid w:val="00850AA4"/>
    <w:rsid w:val="00855FF7"/>
    <w:rsid w:val="00860EA2"/>
    <w:rsid w:val="008612B4"/>
    <w:rsid w:val="00861F25"/>
    <w:rsid w:val="0086430E"/>
    <w:rsid w:val="00864A0B"/>
    <w:rsid w:val="00865BF1"/>
    <w:rsid w:val="00865EB9"/>
    <w:rsid w:val="00874F6E"/>
    <w:rsid w:val="0088325F"/>
    <w:rsid w:val="00890BFD"/>
    <w:rsid w:val="00890CBC"/>
    <w:rsid w:val="008918EC"/>
    <w:rsid w:val="00893158"/>
    <w:rsid w:val="0089421F"/>
    <w:rsid w:val="00895C38"/>
    <w:rsid w:val="008A0996"/>
    <w:rsid w:val="008A0CA6"/>
    <w:rsid w:val="008A4B1B"/>
    <w:rsid w:val="008A5634"/>
    <w:rsid w:val="008C0BA8"/>
    <w:rsid w:val="008C5B31"/>
    <w:rsid w:val="008C6551"/>
    <w:rsid w:val="008D1537"/>
    <w:rsid w:val="008E1E65"/>
    <w:rsid w:val="008F1DAB"/>
    <w:rsid w:val="008F32A4"/>
    <w:rsid w:val="008F7E74"/>
    <w:rsid w:val="0091261C"/>
    <w:rsid w:val="009136D7"/>
    <w:rsid w:val="0091444E"/>
    <w:rsid w:val="00923108"/>
    <w:rsid w:val="00931109"/>
    <w:rsid w:val="009324E6"/>
    <w:rsid w:val="00933CA0"/>
    <w:rsid w:val="009469C0"/>
    <w:rsid w:val="00960D27"/>
    <w:rsid w:val="00960D91"/>
    <w:rsid w:val="00963E4D"/>
    <w:rsid w:val="00971B26"/>
    <w:rsid w:val="00971E84"/>
    <w:rsid w:val="00976D69"/>
    <w:rsid w:val="00982645"/>
    <w:rsid w:val="00982A9D"/>
    <w:rsid w:val="00983F51"/>
    <w:rsid w:val="00994AF9"/>
    <w:rsid w:val="009B4D5C"/>
    <w:rsid w:val="009B528B"/>
    <w:rsid w:val="009B6416"/>
    <w:rsid w:val="009C4D29"/>
    <w:rsid w:val="009C6901"/>
    <w:rsid w:val="009D7047"/>
    <w:rsid w:val="009E5FD9"/>
    <w:rsid w:val="009E66A2"/>
    <w:rsid w:val="009E67E7"/>
    <w:rsid w:val="009F2954"/>
    <w:rsid w:val="009F2993"/>
    <w:rsid w:val="009F30B8"/>
    <w:rsid w:val="00A010A2"/>
    <w:rsid w:val="00A03BDA"/>
    <w:rsid w:val="00A03C5E"/>
    <w:rsid w:val="00A03F79"/>
    <w:rsid w:val="00A1411A"/>
    <w:rsid w:val="00A247ED"/>
    <w:rsid w:val="00A25189"/>
    <w:rsid w:val="00A265F1"/>
    <w:rsid w:val="00A30956"/>
    <w:rsid w:val="00A32292"/>
    <w:rsid w:val="00A34ADE"/>
    <w:rsid w:val="00A351F2"/>
    <w:rsid w:val="00A40FEF"/>
    <w:rsid w:val="00A451AD"/>
    <w:rsid w:val="00A45986"/>
    <w:rsid w:val="00A46123"/>
    <w:rsid w:val="00A46887"/>
    <w:rsid w:val="00A574E4"/>
    <w:rsid w:val="00A60912"/>
    <w:rsid w:val="00A63DB3"/>
    <w:rsid w:val="00A65D51"/>
    <w:rsid w:val="00A674C8"/>
    <w:rsid w:val="00A730B8"/>
    <w:rsid w:val="00A73BBC"/>
    <w:rsid w:val="00A826A5"/>
    <w:rsid w:val="00A83B66"/>
    <w:rsid w:val="00A84A83"/>
    <w:rsid w:val="00A8596F"/>
    <w:rsid w:val="00A85C2C"/>
    <w:rsid w:val="00A86C7C"/>
    <w:rsid w:val="00A87BA5"/>
    <w:rsid w:val="00A925FC"/>
    <w:rsid w:val="00AB16C4"/>
    <w:rsid w:val="00AC0502"/>
    <w:rsid w:val="00AC582F"/>
    <w:rsid w:val="00AD15D9"/>
    <w:rsid w:val="00AD4E23"/>
    <w:rsid w:val="00AE1373"/>
    <w:rsid w:val="00AE388A"/>
    <w:rsid w:val="00AE51D4"/>
    <w:rsid w:val="00AE78FD"/>
    <w:rsid w:val="00AF18D1"/>
    <w:rsid w:val="00AF4F87"/>
    <w:rsid w:val="00B1309C"/>
    <w:rsid w:val="00B1415A"/>
    <w:rsid w:val="00B209FA"/>
    <w:rsid w:val="00B25EE8"/>
    <w:rsid w:val="00B34D85"/>
    <w:rsid w:val="00B3693E"/>
    <w:rsid w:val="00B36D48"/>
    <w:rsid w:val="00B4036E"/>
    <w:rsid w:val="00B41A1B"/>
    <w:rsid w:val="00B43D93"/>
    <w:rsid w:val="00B533FB"/>
    <w:rsid w:val="00B5514D"/>
    <w:rsid w:val="00B563C0"/>
    <w:rsid w:val="00B636A3"/>
    <w:rsid w:val="00B65974"/>
    <w:rsid w:val="00B67A56"/>
    <w:rsid w:val="00B82E0C"/>
    <w:rsid w:val="00B93498"/>
    <w:rsid w:val="00B94DF5"/>
    <w:rsid w:val="00B96AEE"/>
    <w:rsid w:val="00BA1E86"/>
    <w:rsid w:val="00BA3DE0"/>
    <w:rsid w:val="00BA44A1"/>
    <w:rsid w:val="00BA53E3"/>
    <w:rsid w:val="00BA7FBF"/>
    <w:rsid w:val="00BB50A9"/>
    <w:rsid w:val="00BC177C"/>
    <w:rsid w:val="00BD3051"/>
    <w:rsid w:val="00BD34A0"/>
    <w:rsid w:val="00BD7FA0"/>
    <w:rsid w:val="00BE341A"/>
    <w:rsid w:val="00BE4803"/>
    <w:rsid w:val="00BE5A15"/>
    <w:rsid w:val="00BE5FDB"/>
    <w:rsid w:val="00BE7EE2"/>
    <w:rsid w:val="00BF024B"/>
    <w:rsid w:val="00BF34DF"/>
    <w:rsid w:val="00BF571E"/>
    <w:rsid w:val="00C0304D"/>
    <w:rsid w:val="00C07799"/>
    <w:rsid w:val="00C077BC"/>
    <w:rsid w:val="00C1043C"/>
    <w:rsid w:val="00C11FEB"/>
    <w:rsid w:val="00C272B8"/>
    <w:rsid w:val="00C351A4"/>
    <w:rsid w:val="00C351D7"/>
    <w:rsid w:val="00C42872"/>
    <w:rsid w:val="00C51021"/>
    <w:rsid w:val="00C52A34"/>
    <w:rsid w:val="00C540B5"/>
    <w:rsid w:val="00C57D4B"/>
    <w:rsid w:val="00C725D2"/>
    <w:rsid w:val="00C73494"/>
    <w:rsid w:val="00C77972"/>
    <w:rsid w:val="00C930F3"/>
    <w:rsid w:val="00CA053F"/>
    <w:rsid w:val="00CA5029"/>
    <w:rsid w:val="00CA5BC7"/>
    <w:rsid w:val="00CA6E0E"/>
    <w:rsid w:val="00CA7597"/>
    <w:rsid w:val="00CB4FD6"/>
    <w:rsid w:val="00CC2392"/>
    <w:rsid w:val="00CC7CA3"/>
    <w:rsid w:val="00CD3EA4"/>
    <w:rsid w:val="00CE77CA"/>
    <w:rsid w:val="00CF09AD"/>
    <w:rsid w:val="00CF17EB"/>
    <w:rsid w:val="00CF5062"/>
    <w:rsid w:val="00D321BA"/>
    <w:rsid w:val="00D40E1A"/>
    <w:rsid w:val="00D42812"/>
    <w:rsid w:val="00D512A6"/>
    <w:rsid w:val="00D60E9D"/>
    <w:rsid w:val="00D6138B"/>
    <w:rsid w:val="00D62DE6"/>
    <w:rsid w:val="00D6523E"/>
    <w:rsid w:val="00D65770"/>
    <w:rsid w:val="00D661C6"/>
    <w:rsid w:val="00D80A19"/>
    <w:rsid w:val="00D84729"/>
    <w:rsid w:val="00D8553B"/>
    <w:rsid w:val="00D86333"/>
    <w:rsid w:val="00D86372"/>
    <w:rsid w:val="00D90D9D"/>
    <w:rsid w:val="00D9334F"/>
    <w:rsid w:val="00D95A95"/>
    <w:rsid w:val="00D96205"/>
    <w:rsid w:val="00DA3A4B"/>
    <w:rsid w:val="00DA3B3E"/>
    <w:rsid w:val="00DD0441"/>
    <w:rsid w:val="00DD70A2"/>
    <w:rsid w:val="00DE20F2"/>
    <w:rsid w:val="00DE22F1"/>
    <w:rsid w:val="00DE2A66"/>
    <w:rsid w:val="00DE2F69"/>
    <w:rsid w:val="00DE367D"/>
    <w:rsid w:val="00DE622E"/>
    <w:rsid w:val="00DF7BE4"/>
    <w:rsid w:val="00E3262C"/>
    <w:rsid w:val="00E374EE"/>
    <w:rsid w:val="00E46FA6"/>
    <w:rsid w:val="00E5627E"/>
    <w:rsid w:val="00E56670"/>
    <w:rsid w:val="00E61DD3"/>
    <w:rsid w:val="00E651CE"/>
    <w:rsid w:val="00E72C91"/>
    <w:rsid w:val="00E72DA1"/>
    <w:rsid w:val="00E73E9E"/>
    <w:rsid w:val="00E87CD4"/>
    <w:rsid w:val="00E91FB4"/>
    <w:rsid w:val="00EA14BA"/>
    <w:rsid w:val="00EA3945"/>
    <w:rsid w:val="00EB1F54"/>
    <w:rsid w:val="00EB4E16"/>
    <w:rsid w:val="00EB6A96"/>
    <w:rsid w:val="00EC2B82"/>
    <w:rsid w:val="00EC6AFD"/>
    <w:rsid w:val="00EC6E53"/>
    <w:rsid w:val="00ED02D6"/>
    <w:rsid w:val="00ED3534"/>
    <w:rsid w:val="00ED6CB3"/>
    <w:rsid w:val="00EE08F1"/>
    <w:rsid w:val="00EE254E"/>
    <w:rsid w:val="00EE7644"/>
    <w:rsid w:val="00EF607B"/>
    <w:rsid w:val="00F02C70"/>
    <w:rsid w:val="00F03B39"/>
    <w:rsid w:val="00F05BE7"/>
    <w:rsid w:val="00F11104"/>
    <w:rsid w:val="00F11945"/>
    <w:rsid w:val="00F11B7E"/>
    <w:rsid w:val="00F11CF1"/>
    <w:rsid w:val="00F120B5"/>
    <w:rsid w:val="00F13A92"/>
    <w:rsid w:val="00F23182"/>
    <w:rsid w:val="00F260A1"/>
    <w:rsid w:val="00F31630"/>
    <w:rsid w:val="00F3194C"/>
    <w:rsid w:val="00F3239D"/>
    <w:rsid w:val="00F33AAC"/>
    <w:rsid w:val="00F33B71"/>
    <w:rsid w:val="00F377E8"/>
    <w:rsid w:val="00F53125"/>
    <w:rsid w:val="00F56025"/>
    <w:rsid w:val="00F57E85"/>
    <w:rsid w:val="00F668F9"/>
    <w:rsid w:val="00F66AE2"/>
    <w:rsid w:val="00F670B9"/>
    <w:rsid w:val="00F71AE2"/>
    <w:rsid w:val="00F72C68"/>
    <w:rsid w:val="00F768D7"/>
    <w:rsid w:val="00F90EEA"/>
    <w:rsid w:val="00F92487"/>
    <w:rsid w:val="00F977DA"/>
    <w:rsid w:val="00F97D1B"/>
    <w:rsid w:val="00FA6648"/>
    <w:rsid w:val="00FD2FF9"/>
    <w:rsid w:val="00FD32F8"/>
    <w:rsid w:val="00FE1094"/>
    <w:rsid w:val="00FE5CD7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F6E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0D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0D2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E1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4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0E1A"/>
    <w:rPr>
      <w:sz w:val="22"/>
      <w:szCs w:val="22"/>
    </w:rPr>
  </w:style>
  <w:style w:type="paragraph" w:styleId="ab">
    <w:name w:val="Normal (Web)"/>
    <w:basedOn w:val="a"/>
    <w:rsid w:val="00BD7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1833FC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rsid w:val="00982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80A19"/>
    <w:pPr>
      <w:ind w:left="708"/>
    </w:pPr>
  </w:style>
  <w:style w:type="paragraph" w:styleId="2">
    <w:name w:val="Body Text 2"/>
    <w:basedOn w:val="a"/>
    <w:link w:val="21"/>
    <w:rsid w:val="00F668F9"/>
    <w:pPr>
      <w:spacing w:after="0" w:line="240" w:lineRule="auto"/>
      <w:jc w:val="both"/>
    </w:pPr>
    <w:rPr>
      <w:rFonts w:ascii="Times New Roman" w:hAnsi="Times New Roman"/>
      <w:color w:val="FF0000"/>
      <w:sz w:val="20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F668F9"/>
    <w:rPr>
      <w:sz w:val="22"/>
      <w:szCs w:val="22"/>
    </w:rPr>
  </w:style>
  <w:style w:type="character" w:customStyle="1" w:styleId="21">
    <w:name w:val="Основной текст 2 Знак1"/>
    <w:basedOn w:val="a0"/>
    <w:link w:val="2"/>
    <w:rsid w:val="00F668F9"/>
    <w:rPr>
      <w:rFonts w:ascii="Times New Roman" w:hAnsi="Times New Roman"/>
      <w:color w:val="FF0000"/>
    </w:rPr>
  </w:style>
  <w:style w:type="character" w:customStyle="1" w:styleId="ad">
    <w:name w:val="Цветовое выделение"/>
    <w:rsid w:val="00AF18D1"/>
    <w:rPr>
      <w:b/>
      <w:bCs/>
      <w:color w:val="000080"/>
    </w:rPr>
  </w:style>
  <w:style w:type="paragraph" w:customStyle="1" w:styleId="Heading">
    <w:name w:val="Heading"/>
    <w:uiPriority w:val="99"/>
    <w:rsid w:val="00535C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 Spacing"/>
    <w:qFormat/>
    <w:rsid w:val="00535C45"/>
    <w:rPr>
      <w:sz w:val="22"/>
      <w:szCs w:val="22"/>
    </w:rPr>
  </w:style>
  <w:style w:type="paragraph" w:customStyle="1" w:styleId="11">
    <w:name w:val="Без интервала1"/>
    <w:rsid w:val="00535C45"/>
    <w:pPr>
      <w:spacing w:after="200" w:line="276" w:lineRule="auto"/>
    </w:pPr>
    <w:rPr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6464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EA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ROSK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СРОА СПС ЮР</dc:creator>
  <cp:lastModifiedBy>Виктория</cp:lastModifiedBy>
  <cp:revision>11</cp:revision>
  <cp:lastPrinted>2011-04-27T07:27:00Z</cp:lastPrinted>
  <dcterms:created xsi:type="dcterms:W3CDTF">2017-04-19T13:10:00Z</dcterms:created>
  <dcterms:modified xsi:type="dcterms:W3CDTF">2017-04-21T09:59:00Z</dcterms:modified>
</cp:coreProperties>
</file>